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3A" w:rsidRDefault="00D3244F" w:rsidP="0099163A">
      <w:pPr>
        <w:ind w:left="-284"/>
        <w:rPr>
          <w:rFonts w:ascii="TH SarabunIT๙" w:hAnsi="TH SarabunIT๙" w:cs="TH SarabunIT๙" w:hint="cs"/>
          <w:b/>
          <w:bCs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127000</wp:posOffset>
            </wp:positionV>
            <wp:extent cx="877570" cy="847090"/>
            <wp:effectExtent l="19050" t="0" r="0" b="0"/>
            <wp:wrapSquare wrapText="bothSides"/>
            <wp:docPr id="2" name="Picture 1" descr="Description: ตราสัญลักษณ์ อบ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ตราสัญลักษณ์ อบต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63A" w:rsidRPr="0099163A">
        <w:rPr>
          <w:rFonts w:ascii="TH SarabunIT๙" w:hAnsi="TH SarabunIT๙" w:cs="TH SarabunIT๙" w:hint="cs"/>
          <w:b/>
          <w:bCs/>
          <w:sz w:val="56"/>
          <w:szCs w:val="56"/>
          <w:cs/>
        </w:rPr>
        <w:t>รายงานสรุปผลการดำเนินงาน</w:t>
      </w:r>
      <w:r w:rsidR="003469C2" w:rsidRPr="0099163A">
        <w:rPr>
          <w:rFonts w:ascii="TH SarabunIT๙" w:hAnsi="TH SarabunIT๙" w:cs="TH SarabunIT๙" w:hint="cs"/>
          <w:b/>
          <w:bCs/>
          <w:sz w:val="56"/>
          <w:szCs w:val="56"/>
          <w:cs/>
        </w:rPr>
        <w:t>เกี่ยวกับการป้องกันและปราบปรามการทุจริต</w:t>
      </w:r>
      <w:r w:rsidR="003469C2" w:rsidRPr="0099163A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3469C2" w:rsidRPr="0099163A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ประจำปีงบประมาณ </w:t>
      </w:r>
    </w:p>
    <w:p w:rsidR="00C51944" w:rsidRPr="0099163A" w:rsidRDefault="003469C2" w:rsidP="0099163A">
      <w:pPr>
        <w:ind w:left="-284"/>
        <w:rPr>
          <w:rFonts w:ascii="TH SarabunPSK" w:hAnsi="TH SarabunPSK" w:cs="TH SarabunPSK"/>
          <w:b/>
          <w:bCs/>
          <w:sz w:val="56"/>
          <w:szCs w:val="56"/>
        </w:rPr>
      </w:pPr>
      <w:r w:rsidRPr="0099163A">
        <w:rPr>
          <w:rFonts w:ascii="TH SarabunIT๙" w:hAnsi="TH SarabunIT๙" w:cs="TH SarabunIT๙" w:hint="cs"/>
          <w:b/>
          <w:bCs/>
          <w:sz w:val="56"/>
          <w:szCs w:val="56"/>
          <w:cs/>
        </w:rPr>
        <w:t>พ.ศ.๒๕</w:t>
      </w:r>
      <w:r w:rsidR="007D7343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๖๐ (รอบ </w:t>
      </w:r>
      <w:r w:rsidR="0016621F">
        <w:rPr>
          <w:rFonts w:ascii="TH SarabunIT๙" w:hAnsi="TH SarabunIT๙" w:cs="TH SarabunIT๙" w:hint="cs"/>
          <w:b/>
          <w:bCs/>
          <w:sz w:val="56"/>
          <w:szCs w:val="56"/>
          <w:cs/>
        </w:rPr>
        <w:t>๑๒</w:t>
      </w:r>
      <w:r w:rsidR="007D7343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เดือน)</w:t>
      </w:r>
    </w:p>
    <w:p w:rsidR="0099163A" w:rsidRDefault="0099163A" w:rsidP="0099163A">
      <w:pPr>
        <w:ind w:right="-176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99163A" w:rsidRDefault="0099163A" w:rsidP="0099163A">
      <w:pPr>
        <w:ind w:right="-176"/>
        <w:rPr>
          <w:rFonts w:ascii="TH SarabunPSK" w:hAnsi="TH SarabunPSK" w:cs="TH SarabunPSK"/>
          <w:b/>
          <w:bCs/>
          <w:sz w:val="60"/>
          <w:szCs w:val="60"/>
        </w:rPr>
      </w:pPr>
    </w:p>
    <w:p w:rsidR="00C51944" w:rsidRPr="00D36432" w:rsidRDefault="00D3244F" w:rsidP="00C51944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>
        <w:rPr>
          <w:rFonts w:ascii="TH SarabunPSK" w:hAnsi="TH SarabunPSK" w:cs="TH SarabunPSK"/>
          <w:b/>
          <w:bCs/>
          <w:noProof/>
          <w:sz w:val="64"/>
          <w:szCs w:val="64"/>
        </w:rPr>
        <w:drawing>
          <wp:inline distT="0" distB="0" distL="0" distR="0">
            <wp:extent cx="5407025" cy="3204210"/>
            <wp:effectExtent l="19050" t="0" r="3175" b="0"/>
            <wp:docPr id="1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1B" w:rsidRDefault="009F381B" w:rsidP="00C51944">
      <w:pPr>
        <w:jc w:val="center"/>
        <w:rPr>
          <w:rFonts w:ascii="TH SarabunPSK" w:hAnsi="TH SarabunPSK" w:cs="TH SarabunPSK" w:hint="cs"/>
          <w:b/>
          <w:bCs/>
          <w:sz w:val="64"/>
          <w:szCs w:val="64"/>
        </w:rPr>
      </w:pPr>
    </w:p>
    <w:p w:rsidR="009F381B" w:rsidRDefault="009F381B" w:rsidP="00C51944">
      <w:pPr>
        <w:jc w:val="center"/>
        <w:rPr>
          <w:rFonts w:ascii="TH SarabunPSK" w:hAnsi="TH SarabunPSK" w:cs="TH SarabunPSK" w:hint="cs"/>
          <w:b/>
          <w:bCs/>
          <w:sz w:val="64"/>
          <w:szCs w:val="64"/>
        </w:rPr>
      </w:pPr>
    </w:p>
    <w:p w:rsidR="0099163A" w:rsidRDefault="0099163A" w:rsidP="00C51944">
      <w:pPr>
        <w:jc w:val="center"/>
        <w:rPr>
          <w:rFonts w:ascii="TH SarabunPSK" w:hAnsi="TH SarabunPSK" w:cs="TH SarabunPSK" w:hint="cs"/>
          <w:b/>
          <w:bCs/>
          <w:sz w:val="64"/>
          <w:szCs w:val="64"/>
        </w:rPr>
      </w:pPr>
    </w:p>
    <w:p w:rsidR="00C51944" w:rsidRPr="00D36432" w:rsidRDefault="00C51944" w:rsidP="00C51944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D36432">
        <w:rPr>
          <w:rFonts w:ascii="TH SarabunPSK" w:hAnsi="TH SarabunPSK" w:cs="TH SarabunPSK"/>
          <w:b/>
          <w:bCs/>
          <w:sz w:val="64"/>
          <w:szCs w:val="64"/>
          <w:cs/>
        </w:rPr>
        <w:t>ของ</w:t>
      </w:r>
    </w:p>
    <w:p w:rsidR="00D36432" w:rsidRPr="00D36432" w:rsidRDefault="00D36432" w:rsidP="00C51944">
      <w:pPr>
        <w:jc w:val="center"/>
        <w:rPr>
          <w:rFonts w:ascii="TH SarabunPSK" w:hAnsi="TH SarabunPSK" w:cs="TH SarabunPSK" w:hint="cs"/>
          <w:b/>
          <w:bCs/>
          <w:sz w:val="64"/>
          <w:szCs w:val="64"/>
        </w:rPr>
      </w:pPr>
    </w:p>
    <w:p w:rsidR="00C51944" w:rsidRPr="00D36432" w:rsidRDefault="00C51944" w:rsidP="00C51944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D36432">
        <w:rPr>
          <w:rFonts w:ascii="TH SarabunPSK" w:hAnsi="TH SarabunPSK" w:cs="TH SarabunPSK"/>
          <w:b/>
          <w:bCs/>
          <w:sz w:val="64"/>
          <w:szCs w:val="64"/>
          <w:cs/>
        </w:rPr>
        <w:t>องค์การบริหารส่วนตำบลเขากระปุก</w:t>
      </w:r>
    </w:p>
    <w:p w:rsidR="00C51944" w:rsidRDefault="00C51944" w:rsidP="00C51944">
      <w:pPr>
        <w:jc w:val="center"/>
        <w:rPr>
          <w:rFonts w:ascii="TH SarabunPSK" w:hAnsi="TH SarabunPSK" w:cs="TH SarabunPSK"/>
          <w:sz w:val="64"/>
          <w:szCs w:val="64"/>
        </w:rPr>
      </w:pPr>
      <w:r w:rsidRPr="00D36432">
        <w:rPr>
          <w:rFonts w:ascii="TH SarabunPSK" w:hAnsi="TH SarabunPSK" w:cs="TH SarabunPSK"/>
          <w:b/>
          <w:bCs/>
          <w:sz w:val="64"/>
          <w:szCs w:val="64"/>
          <w:cs/>
        </w:rPr>
        <w:t>อำเภอท่ายาง  จังหวัดเพชรบุรี</w:t>
      </w:r>
    </w:p>
    <w:sectPr w:rsidR="00C51944" w:rsidSect="0099163A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>
    <w:applyBreakingRules/>
  </w:compat>
  <w:rsids>
    <w:rsidRoot w:val="00C51944"/>
    <w:rsid w:val="00064031"/>
    <w:rsid w:val="000D6939"/>
    <w:rsid w:val="00115E1B"/>
    <w:rsid w:val="0016621F"/>
    <w:rsid w:val="001F31FD"/>
    <w:rsid w:val="00204D83"/>
    <w:rsid w:val="00257A29"/>
    <w:rsid w:val="0028060D"/>
    <w:rsid w:val="003469C2"/>
    <w:rsid w:val="003D3A7C"/>
    <w:rsid w:val="00427DC4"/>
    <w:rsid w:val="004308B0"/>
    <w:rsid w:val="005C28CF"/>
    <w:rsid w:val="00691F6B"/>
    <w:rsid w:val="007D7343"/>
    <w:rsid w:val="008A4FB8"/>
    <w:rsid w:val="00926EB8"/>
    <w:rsid w:val="0099163A"/>
    <w:rsid w:val="009F381B"/>
    <w:rsid w:val="00AA3F12"/>
    <w:rsid w:val="00B41D19"/>
    <w:rsid w:val="00B66FDD"/>
    <w:rsid w:val="00C51944"/>
    <w:rsid w:val="00CE320C"/>
    <w:rsid w:val="00D02E0C"/>
    <w:rsid w:val="00D3244F"/>
    <w:rsid w:val="00D36432"/>
    <w:rsid w:val="00D864B2"/>
    <w:rsid w:val="00E166BC"/>
    <w:rsid w:val="00F1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944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F1652B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New</cp:lastModifiedBy>
  <cp:revision>2</cp:revision>
  <cp:lastPrinted>2017-11-09T02:25:00Z</cp:lastPrinted>
  <dcterms:created xsi:type="dcterms:W3CDTF">2017-11-09T02:26:00Z</dcterms:created>
  <dcterms:modified xsi:type="dcterms:W3CDTF">2017-11-09T02:26:00Z</dcterms:modified>
</cp:coreProperties>
</file>