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F6" w:rsidRDefault="008709F6" w:rsidP="00D725D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2330929</wp:posOffset>
            </wp:positionH>
            <wp:positionV relativeFrom="paragraph">
              <wp:posOffset>-100437</wp:posOffset>
            </wp:positionV>
            <wp:extent cx="990241" cy="1078301"/>
            <wp:effectExtent l="19050" t="0" r="359" b="0"/>
            <wp:wrapNone/>
            <wp:docPr id="1" name="รูปภาพ 1" descr="คำอธิบาย: 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ครุฑ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41" cy="1078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25DA" w:rsidRPr="00D725DA" w:rsidRDefault="00D725DA" w:rsidP="00D725D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48"/>
          <w:szCs w:val="48"/>
        </w:rPr>
      </w:pPr>
    </w:p>
    <w:p w:rsidR="00D725DA" w:rsidRPr="00D725DA" w:rsidRDefault="00D725DA" w:rsidP="00D725D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48"/>
          <w:szCs w:val="48"/>
        </w:rPr>
      </w:pPr>
    </w:p>
    <w:p w:rsidR="00D725DA" w:rsidRDefault="00C076C5" w:rsidP="00D725D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ประกาศ</w:t>
      </w:r>
      <w:r w:rsidR="00D725D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องค์การบริหารส่วนตำบลเขากระปุก</w:t>
      </w:r>
    </w:p>
    <w:p w:rsidR="00D725DA" w:rsidRDefault="00D725DA" w:rsidP="00D725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9600DB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นโยบายคุณธรรมและความโปร่งใส</w:t>
      </w:r>
    </w:p>
    <w:p w:rsidR="00D725DA" w:rsidRDefault="00D725DA" w:rsidP="00D725DA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:rsidR="00D725DA" w:rsidRDefault="00D725DA" w:rsidP="00D725DA">
      <w:pPr>
        <w:pStyle w:val="3"/>
        <w:ind w:left="0" w:right="-2" w:firstLine="1080"/>
        <w:jc w:val="thaiDistribute"/>
        <w:rPr>
          <w:rFonts w:ascii="TH SarabunIT๙" w:hAnsi="TH SarabunIT๙" w:cs="TH SarabunIT๙"/>
        </w:rPr>
      </w:pPr>
    </w:p>
    <w:p w:rsidR="00D725DA" w:rsidRDefault="009600DB" w:rsidP="00D725DA">
      <w:pPr>
        <w:pStyle w:val="3"/>
        <w:ind w:left="0" w:right="-2" w:firstLine="1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ตามเจตนารมณ์ของรัฐธรรมนูญแห่งราชอาณาจักรไทย (ฉบับชั่วคราว) พ.ศ.2557 พระราชบัญญัติข้อมูลข่าวสารของทางราชการ พ.ศ.2540 พระราชกฤษฎีกาว่าด้วยหลักเกณฑ์และวิธีการบริหารกิจการบ้านเมืองที่ดี พ.ศ.2546 ยุทธศาสตร์ชาติว่าด้วยการป้องกันและปราบปรามการทุจริตระยะที่ 3 (พ.ศ.2560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2564) และนโยบายของรัฐบาลข้อที่ 10 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 กำหนดให้ปลูกฝังค่านิยมคุณธรรม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การทุจริตและประพฤติมิชอบของเจ้าหน้าที่ของรั</w:t>
      </w:r>
      <w:r w:rsidR="003E2FB6">
        <w:rPr>
          <w:rFonts w:ascii="TH SarabunIT๙" w:hAnsi="TH SarabunIT๙" w:cs="TH SarabunIT๙" w:hint="cs"/>
          <w:cs/>
        </w:rPr>
        <w:t>ฐ</w:t>
      </w:r>
      <w:r>
        <w:rPr>
          <w:rFonts w:ascii="TH SarabunIT๙" w:hAnsi="TH SarabunIT๙" w:cs="TH SarabunIT๙" w:hint="cs"/>
          <w:cs/>
        </w:rPr>
        <w:t>ทุกระดับและตอบสนองความต้องการ พร้อมอำนวยความสะดวกแก่ประชาชน เพื่อสร้างความเชื่อมั่นในระบบราชการนั้น</w:t>
      </w:r>
    </w:p>
    <w:p w:rsidR="009600DB" w:rsidRDefault="003E2FB6" w:rsidP="00D725DA">
      <w:pPr>
        <w:pStyle w:val="3"/>
        <w:ind w:left="0" w:right="-2" w:firstLine="1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องค์การบริหารส่วนตำบลเขากระปุก</w:t>
      </w:r>
      <w:r w:rsidR="009600DB">
        <w:rPr>
          <w:rFonts w:ascii="TH SarabunIT๙" w:hAnsi="TH SarabunIT๙" w:cs="TH SarabunIT๙" w:hint="cs"/>
          <w:cs/>
        </w:rPr>
        <w:t xml:space="preserve"> จึงได้กำหนดนโยบายคุณธรรมและความโปร่งใสเพื่อเป็นมาตรฐาน แนวทางปฏิบัติและค่านิยมสำหรับข้าราชการและบุคลากรขององค์กรให้ยึดถือ และปฏิบัติควบคู่กับกฎ ระเบียบ และข้อบังคับอื่น  ๆ โดยมุ่งมั่นที่จะนำหน่วยงานให้ดำเนินงานตามภารกิจด้วยความโปร่งใส บริหารงานด้วยความซื่อสัตย์สุจริต มีคุณธรรม ปราศจากการทุจริต เพื่อให้บรรลุเจตนารมณ์ ดังกล่าว </w:t>
      </w:r>
      <w:r w:rsidR="00C56AD2">
        <w:rPr>
          <w:rFonts w:ascii="TH SarabunIT๙" w:hAnsi="TH SarabunIT๙" w:cs="TH SarabunIT๙" w:hint="cs"/>
          <w:cs/>
        </w:rPr>
        <w:t>จึงกำหนดแนวทางให้ส่วนราชการในสังกัดองค์การบริหารส่วนตำบลเขากระปุก ถือปฏิบัติและดำเนินการดังนี้</w:t>
      </w:r>
    </w:p>
    <w:p w:rsidR="00C56AD2" w:rsidRDefault="00C56AD2" w:rsidP="00D725DA">
      <w:pPr>
        <w:pStyle w:val="3"/>
        <w:ind w:left="0" w:right="-2" w:firstLine="1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 บริหารงานและปฏิบัติงานตามหลักธรรมาภิบาล โดยมุ่งตอบสนองความต้องการของประชาชนด้วยการบริการที่รวดเร็ว ถูกต้อง เสมอภาค โปร่งใสและเป็นธรรม</w:t>
      </w:r>
    </w:p>
    <w:p w:rsidR="00C56AD2" w:rsidRDefault="00C56AD2" w:rsidP="00D725DA">
      <w:pPr>
        <w:pStyle w:val="3"/>
        <w:ind w:left="0" w:right="-2" w:firstLine="1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ปลูกฝังค่านิยมและทัศนคติให้บุคลากรในสังกัด มีความรู้ความเข้าใจ ยึดหลักคุณธรรมจริยธรรม นำหลักปรัชญาของเศรษฐกิจพอเพียงมาใช้ในการปฏิบัติงานและการดำเนินชีวิต</w:t>
      </w:r>
    </w:p>
    <w:p w:rsidR="00C56AD2" w:rsidRDefault="00C56AD2" w:rsidP="00D725DA">
      <w:pPr>
        <w:pStyle w:val="3"/>
        <w:ind w:left="0" w:right="-2" w:firstLine="1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ดำเนินการจัดซื้อ จัดจ้าง ส่งเสริมการดำเนินการให้เกิดความโปร่งใสในทุกขั้นตอน และเปิดโอกาสให้ภาคเอกชน ภาคประชาสังคม และภาคประชาชนเข้ามามีส่วนร่วมในการตรวจสอบการปฏิบัติงาน โดยเปิดเผยข้อมูลข่าวสารในการดำเนินกิจกรรมทุกรูปแบบ</w:t>
      </w:r>
    </w:p>
    <w:p w:rsidR="00C56AD2" w:rsidRDefault="00C56AD2" w:rsidP="00D725DA">
      <w:pPr>
        <w:pStyle w:val="3"/>
        <w:ind w:left="0" w:right="-2" w:firstLine="1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 ประชาสัมพันธ์ให้ประชาชนแจ้งข้อมูลข่าวสาร เบาะแสการทุจริต ร้องเรียน ร้องทุกข์ ผ่านศูนย์ดำรงธรรม</w:t>
      </w:r>
      <w:r w:rsidR="003E2FB6">
        <w:rPr>
          <w:rFonts w:ascii="TH SarabunIT๙" w:hAnsi="TH SarabunIT๙" w:cs="TH SarabunIT๙" w:hint="cs"/>
          <w:cs/>
        </w:rPr>
        <w:t>องค์การบริหารส่วนตำบลเขา</w:t>
      </w:r>
      <w:bookmarkStart w:id="0" w:name="_GoBack"/>
      <w:bookmarkEnd w:id="0"/>
      <w:r w:rsidR="003E2FB6">
        <w:rPr>
          <w:rFonts w:ascii="TH SarabunIT๙" w:hAnsi="TH SarabunIT๙" w:cs="TH SarabunIT๙" w:hint="cs"/>
          <w:cs/>
        </w:rPr>
        <w:t>กระปุก</w:t>
      </w:r>
    </w:p>
    <w:p w:rsidR="00C56AD2" w:rsidRPr="009600DB" w:rsidRDefault="00C56AD2" w:rsidP="00D725DA">
      <w:pPr>
        <w:pStyle w:val="3"/>
        <w:ind w:left="0" w:right="-2" w:firstLine="108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5. กรณีพบการทุจริตจะดำเนินการสอบสวนและลงโทษขั้นสูงสุดกับผู้ที่ทุริตอย่างจริงจัง</w:t>
      </w:r>
    </w:p>
    <w:p w:rsidR="00D725DA" w:rsidRDefault="00D725DA" w:rsidP="00C56AD2">
      <w:pPr>
        <w:pStyle w:val="3"/>
        <w:tabs>
          <w:tab w:val="left" w:pos="1080"/>
        </w:tabs>
        <w:ind w:left="0" w:right="-2" w:firstLine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cs/>
        </w:rPr>
        <w:tab/>
      </w:r>
    </w:p>
    <w:p w:rsidR="00D725DA" w:rsidRDefault="00D725DA" w:rsidP="00D725DA">
      <w:pPr>
        <w:tabs>
          <w:tab w:val="left" w:pos="1080"/>
        </w:tabs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16"/>
          <w:szCs w:val="16"/>
        </w:rPr>
        <w:tab/>
      </w:r>
      <w:r w:rsidR="00C56AD2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D725DA" w:rsidRDefault="00D725DA" w:rsidP="00D725DA">
      <w:pPr>
        <w:tabs>
          <w:tab w:val="left" w:pos="1080"/>
        </w:tabs>
        <w:ind w:right="-2"/>
        <w:rPr>
          <w:rFonts w:ascii="TH SarabunIT๙" w:hAnsi="TH SarabunIT๙" w:cs="TH SarabunIT๙"/>
          <w:sz w:val="16"/>
          <w:szCs w:val="16"/>
        </w:rPr>
      </w:pPr>
    </w:p>
    <w:p w:rsidR="00D725DA" w:rsidRDefault="00D725DA" w:rsidP="00D725D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56AD2">
        <w:rPr>
          <w:rFonts w:ascii="TH SarabunIT๙" w:hAnsi="TH SarabunIT๙" w:cs="TH SarabunIT๙" w:hint="cs"/>
          <w:sz w:val="32"/>
          <w:szCs w:val="32"/>
          <w:cs/>
        </w:rPr>
        <w:t>ประกาศ ณ วันที่</w:t>
      </w:r>
      <w:r w:rsidR="00C56AD2">
        <w:rPr>
          <w:rFonts w:ascii="TH SarabunIT๙" w:hAnsi="TH SarabunIT๙" w:cs="TH SarabunIT๙"/>
          <w:sz w:val="32"/>
          <w:szCs w:val="32"/>
          <w:cs/>
        </w:rPr>
        <w:t xml:space="preserve">  20 </w:t>
      </w:r>
      <w:r w:rsidR="00C56AD2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กุมภาพันธ์ </w:t>
      </w:r>
      <w:r w:rsidR="00C56AD2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๒๕60</w:t>
      </w:r>
    </w:p>
    <w:p w:rsidR="00D725DA" w:rsidRDefault="00D725DA" w:rsidP="00D725DA">
      <w:pPr>
        <w:rPr>
          <w:rFonts w:ascii="TH SarabunIT๙" w:hAnsi="TH SarabunIT๙" w:cs="TH SarabunIT๙" w:hint="cs"/>
          <w:sz w:val="32"/>
          <w:szCs w:val="32"/>
        </w:rPr>
      </w:pPr>
    </w:p>
    <w:p w:rsidR="00D725DA" w:rsidRDefault="00D725DA" w:rsidP="00D725DA">
      <w:pPr>
        <w:rPr>
          <w:rFonts w:ascii="TH SarabunIT๙" w:hAnsi="TH SarabunIT๙" w:cs="TH SarabunIT๙" w:hint="cs"/>
          <w:sz w:val="32"/>
          <w:szCs w:val="32"/>
        </w:rPr>
      </w:pPr>
    </w:p>
    <w:p w:rsidR="00D725DA" w:rsidRDefault="004754B3" w:rsidP="00D725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-1270</wp:posOffset>
            </wp:positionV>
            <wp:extent cx="1144905" cy="335915"/>
            <wp:effectExtent l="19050" t="0" r="0" b="0"/>
            <wp:wrapThrough wrapText="bothSides">
              <wp:wrapPolygon edited="0">
                <wp:start x="-359" y="0"/>
                <wp:lineTo x="-359" y="20824"/>
                <wp:lineTo x="21564" y="20824"/>
                <wp:lineTo x="21564" y="0"/>
                <wp:lineTo x="-359" y="0"/>
              </wp:wrapPolygon>
            </wp:wrapThrough>
            <wp:docPr id="4" name="รูปภาพ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5" cstate="print"/>
                    <a:srcRect l="40384" t="63852" r="39840" b="31986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25DA" w:rsidRDefault="00D725DA" w:rsidP="00D725DA">
      <w:pPr>
        <w:rPr>
          <w:rFonts w:ascii="TH SarabunIT๙" w:hAnsi="TH SarabunIT๙" w:cs="TH SarabunIT๙"/>
          <w:sz w:val="32"/>
          <w:szCs w:val="32"/>
        </w:rPr>
      </w:pPr>
    </w:p>
    <w:p w:rsidR="00D725DA" w:rsidRDefault="00D725DA" w:rsidP="00D725DA">
      <w:pPr>
        <w:tabs>
          <w:tab w:val="left" w:pos="45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(นายธีรพงษ์  เอี่ยมสะอาด)</w:t>
      </w:r>
    </w:p>
    <w:p w:rsidR="00911717" w:rsidRDefault="00D725DA"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นายกองค์การบริหารส่วนตำบลเขากระปุก</w:t>
      </w:r>
    </w:p>
    <w:sectPr w:rsidR="00911717" w:rsidSect="009600DB">
      <w:pgSz w:w="11906" w:h="16838"/>
      <w:pgMar w:top="851" w:right="1416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applyBreakingRules/>
  </w:compat>
  <w:rsids>
    <w:rsidRoot w:val="00D725DA"/>
    <w:rsid w:val="003E2FB6"/>
    <w:rsid w:val="004754B3"/>
    <w:rsid w:val="008709F6"/>
    <w:rsid w:val="00911717"/>
    <w:rsid w:val="009600DB"/>
    <w:rsid w:val="00C076C5"/>
    <w:rsid w:val="00C56AD2"/>
    <w:rsid w:val="00D725DA"/>
    <w:rsid w:val="00EA0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D725DA"/>
    <w:pPr>
      <w:ind w:left="1985" w:hanging="1985"/>
    </w:pPr>
    <w:rPr>
      <w:rFonts w:ascii="Angsana New" w:eastAsia="Cordia New" w:hAnsi="Angsana New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D725DA"/>
    <w:rPr>
      <w:rFonts w:ascii="Angsana New" w:eastAsia="Cordia New" w:hAnsi="Angsana New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754B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54B3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D725DA"/>
    <w:pPr>
      <w:ind w:left="1985" w:hanging="1985"/>
    </w:pPr>
    <w:rPr>
      <w:rFonts w:ascii="Angsana New" w:eastAsia="Cordia New" w:hAnsi="Angsana New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D725DA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New</cp:lastModifiedBy>
  <cp:revision>2</cp:revision>
  <cp:lastPrinted>2017-02-20T06:02:00Z</cp:lastPrinted>
  <dcterms:created xsi:type="dcterms:W3CDTF">2017-05-18T09:29:00Z</dcterms:created>
  <dcterms:modified xsi:type="dcterms:W3CDTF">2017-05-18T09:29:00Z</dcterms:modified>
</cp:coreProperties>
</file>