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251" w:rsidRPr="00874C0A" w:rsidRDefault="009B0C23" w:rsidP="00D10401">
      <w:pPr>
        <w:pStyle w:val="a5"/>
        <w:rPr>
          <w:rFonts w:ascii="TH SarabunIT๙" w:hAnsi="TH SarabunIT๙" w:cs="TH SarabunIT๙"/>
          <w:sz w:val="32"/>
          <w:szCs w:val="32"/>
          <w:u w:val="dotted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8763635</wp:posOffset>
                </wp:positionH>
                <wp:positionV relativeFrom="paragraph">
                  <wp:posOffset>-355600</wp:posOffset>
                </wp:positionV>
                <wp:extent cx="723900" cy="304800"/>
                <wp:effectExtent l="0" t="0" r="19050" b="1905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BED" w:rsidRPr="0019107B" w:rsidRDefault="00624BED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90.05pt;margin-top:-28pt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">
                <v:textbox>
                  <w:txbxContent>
                    <w:p w:rsidR="00A04156" w:rsidRPr="0019107B" w:rsidRDefault="005C257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="005E3251" w:rsidRPr="00874C0A">
        <w:rPr>
          <w:rFonts w:ascii="TH SarabunIT๙" w:hAnsi="TH SarabunIT๙" w:cs="TH SarabunIT๙"/>
          <w:sz w:val="32"/>
          <w:szCs w:val="32"/>
          <w:cs/>
        </w:rPr>
        <w:t>ก.ยุทธศาสตร์จังหวัดที่</w:t>
      </w:r>
      <w:r w:rsidR="007D340E" w:rsidRPr="00874C0A">
        <w:rPr>
          <w:rFonts w:ascii="TH SarabunIT๙" w:hAnsi="TH SarabunIT๙" w:cs="TH SarabunIT๙"/>
          <w:sz w:val="32"/>
          <w:szCs w:val="32"/>
          <w:u w:val="dotted"/>
        </w:rPr>
        <w:t xml:space="preserve">  </w:t>
      </w:r>
      <w:r w:rsidR="00E16C21">
        <w:rPr>
          <w:rFonts w:ascii="TH SarabunIT๙" w:hAnsi="TH SarabunIT๙" w:cs="TH SarabunIT๙"/>
          <w:sz w:val="32"/>
          <w:szCs w:val="32"/>
          <w:u w:val="dotted"/>
        </w:rPr>
        <w:t xml:space="preserve">1. </w:t>
      </w:r>
      <w:r w:rsidR="00E16C21">
        <w:rPr>
          <w:rFonts w:ascii="TH SarabunIT๙" w:hAnsi="TH SarabunIT๙" w:cs="TH SarabunIT๙" w:hint="cs"/>
          <w:sz w:val="32"/>
          <w:szCs w:val="32"/>
          <w:u w:val="dotted"/>
          <w:cs/>
        </w:rPr>
        <w:t>การเสริมสร้างความมั่นคงสันติสุข และสังคมคุณภาพที่ยั่งยืนด้วยหลักปรัชญาของเศรษฐกิจพอเพียง</w:t>
      </w:r>
    </w:p>
    <w:p w:rsidR="005E3251" w:rsidRPr="00874C0A" w:rsidRDefault="005E3251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874C0A">
        <w:rPr>
          <w:rFonts w:ascii="TH SarabunIT๙" w:hAnsi="TH SarabunIT๙" w:cs="TH SarabunIT๙"/>
          <w:sz w:val="32"/>
          <w:szCs w:val="32"/>
          <w:cs/>
        </w:rPr>
        <w:t>ข. ยุทธศาส</w:t>
      </w:r>
      <w:r w:rsidR="007D340E" w:rsidRPr="00874C0A">
        <w:rPr>
          <w:rFonts w:ascii="TH SarabunIT๙" w:hAnsi="TH SarabunIT๙" w:cs="TH SarabunIT๙"/>
          <w:sz w:val="32"/>
          <w:szCs w:val="32"/>
          <w:cs/>
        </w:rPr>
        <w:t>ต</w:t>
      </w:r>
      <w:r w:rsidRPr="00874C0A">
        <w:rPr>
          <w:rFonts w:ascii="TH SarabunIT๙" w:hAnsi="TH SarabunIT๙" w:cs="TH SarabunIT๙"/>
          <w:sz w:val="32"/>
          <w:szCs w:val="32"/>
          <w:cs/>
        </w:rPr>
        <w:t>ร์การพัฒนาขององค์กรปกครองส่วนท้องถิ่นในเขตจังหวัด</w:t>
      </w:r>
      <w:r w:rsidR="00A60F29" w:rsidRPr="00874C0A">
        <w:rPr>
          <w:rFonts w:ascii="TH SarabunIT๙" w:hAnsi="TH SarabunIT๙" w:cs="TH SarabunIT๙"/>
          <w:sz w:val="32"/>
          <w:szCs w:val="32"/>
          <w:u w:val="dotted"/>
          <w:cs/>
        </w:rPr>
        <w:t>๗ ยุทธศาสตร์การพัฒนากระบวนการบริหารจัดการที่ดีในองค์กรและการมีส่วนร่วมของประชาชน</w:t>
      </w:r>
    </w:p>
    <w:p w:rsidR="005E3251" w:rsidRPr="00874C0A" w:rsidRDefault="005E3251" w:rsidP="005E3251">
      <w:pPr>
        <w:pStyle w:val="a5"/>
        <w:rPr>
          <w:rFonts w:ascii="TH SarabunIT๙" w:hAnsi="TH SarabunIT๙" w:cs="TH SarabunIT๙"/>
          <w:sz w:val="32"/>
          <w:szCs w:val="32"/>
        </w:rPr>
      </w:pPr>
      <w:r w:rsidRPr="00874C0A">
        <w:rPr>
          <w:rFonts w:ascii="TH SarabunIT๙" w:hAnsi="TH SarabunIT๙" w:cs="TH SarabunIT๙"/>
          <w:sz w:val="32"/>
          <w:szCs w:val="32"/>
          <w:cs/>
        </w:rPr>
        <w:t>1. ยุทธศาสตร์</w:t>
      </w:r>
      <w:r w:rsidR="00A60F29" w:rsidRPr="00874C0A">
        <w:rPr>
          <w:rFonts w:ascii="TH SarabunIT๙" w:hAnsi="TH SarabunIT๙" w:cs="TH SarabunIT๙"/>
          <w:sz w:val="32"/>
          <w:szCs w:val="32"/>
          <w:u w:val="dotted"/>
          <w:cs/>
        </w:rPr>
        <w:t>๔</w:t>
      </w:r>
      <w:r w:rsidR="007D340E" w:rsidRPr="00874C0A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การพัฒนาด้าน</w:t>
      </w:r>
      <w:r w:rsidR="00A60F29" w:rsidRPr="00874C0A">
        <w:rPr>
          <w:rFonts w:ascii="TH SarabunIT๙" w:hAnsi="TH SarabunIT๙" w:cs="TH SarabunIT๙"/>
          <w:sz w:val="32"/>
          <w:szCs w:val="32"/>
          <w:u w:val="dotted"/>
          <w:cs/>
        </w:rPr>
        <w:t>การพัฒนากระบวนการบริหารจัดการที่ดีในองค์กร และการมีส่วนร่วมของประชาชน</w:t>
      </w:r>
    </w:p>
    <w:p w:rsidR="005E3251" w:rsidRPr="00874C0A" w:rsidRDefault="00A60F29" w:rsidP="005E3251">
      <w:pPr>
        <w:pStyle w:val="a5"/>
        <w:rPr>
          <w:rFonts w:ascii="TH SarabunIT๙" w:hAnsi="TH SarabunIT๙" w:cs="TH SarabunIT๙"/>
          <w:sz w:val="32"/>
          <w:szCs w:val="32"/>
          <w:cs/>
        </w:rPr>
      </w:pPr>
      <w:r w:rsidRPr="00874C0A">
        <w:rPr>
          <w:rFonts w:ascii="TH SarabunIT๙" w:hAnsi="TH SarabunIT๙" w:cs="TH SarabunIT๙"/>
          <w:sz w:val="32"/>
          <w:szCs w:val="32"/>
          <w:cs/>
        </w:rPr>
        <w:t>๔</w:t>
      </w:r>
      <w:r w:rsidR="005E3251" w:rsidRPr="00874C0A">
        <w:rPr>
          <w:rFonts w:ascii="TH SarabunIT๙" w:hAnsi="TH SarabunIT๙" w:cs="TH SarabunIT๙"/>
          <w:sz w:val="32"/>
          <w:szCs w:val="32"/>
          <w:cs/>
        </w:rPr>
        <w:t>.1 แผนงาน</w:t>
      </w:r>
      <w:r w:rsidR="005A0A08" w:rsidRPr="00874C0A">
        <w:rPr>
          <w:rFonts w:ascii="TH SarabunIT๙" w:hAnsi="TH SarabunIT๙" w:cs="TH SarabunIT๙"/>
          <w:sz w:val="32"/>
          <w:szCs w:val="32"/>
          <w:u w:val="dotted"/>
          <w:cs/>
        </w:rPr>
        <w:t>แผนงาน</w:t>
      </w:r>
      <w:r w:rsidRPr="00874C0A">
        <w:rPr>
          <w:rFonts w:ascii="TH SarabunIT๙" w:hAnsi="TH SarabunIT๙" w:cs="TH SarabunIT๙"/>
          <w:sz w:val="32"/>
          <w:szCs w:val="32"/>
          <w:u w:val="dotted"/>
          <w:cs/>
        </w:rPr>
        <w:t>บริหารงานทั่วไป</w:t>
      </w:r>
    </w:p>
    <w:p w:rsidR="009D1227" w:rsidRPr="00874C0A" w:rsidRDefault="009D1227" w:rsidP="005E3251">
      <w:pPr>
        <w:pStyle w:val="a5"/>
        <w:rPr>
          <w:rFonts w:ascii="TH SarabunIT๙" w:hAnsi="TH SarabunIT๙" w:cs="TH SarabunIT๙"/>
          <w:sz w:val="16"/>
          <w:szCs w:val="16"/>
        </w:rPr>
      </w:pPr>
    </w:p>
    <w:tbl>
      <w:tblPr>
        <w:tblStyle w:val="a7"/>
        <w:tblW w:w="15978" w:type="dxa"/>
        <w:tblInd w:w="-459" w:type="dxa"/>
        <w:tblLook w:val="04A0" w:firstRow="1" w:lastRow="0" w:firstColumn="1" w:lastColumn="0" w:noHBand="0" w:noVBand="1"/>
      </w:tblPr>
      <w:tblGrid>
        <w:gridCol w:w="470"/>
        <w:gridCol w:w="1860"/>
        <w:gridCol w:w="1923"/>
        <w:gridCol w:w="1827"/>
        <w:gridCol w:w="1149"/>
        <w:gridCol w:w="1181"/>
        <w:gridCol w:w="1212"/>
        <w:gridCol w:w="1151"/>
        <w:gridCol w:w="1188"/>
        <w:gridCol w:w="1161"/>
        <w:gridCol w:w="1762"/>
        <w:gridCol w:w="1094"/>
      </w:tblGrid>
      <w:tr w:rsidR="00A04156" w:rsidRPr="00874C0A" w:rsidTr="00346E3E">
        <w:tc>
          <w:tcPr>
            <w:tcW w:w="470" w:type="dxa"/>
            <w:vMerge w:val="restart"/>
            <w:vAlign w:val="center"/>
          </w:tcPr>
          <w:p w:rsidR="00A04156" w:rsidRPr="00874C0A" w:rsidRDefault="00A04156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60" w:type="dxa"/>
            <w:vMerge w:val="restart"/>
            <w:vAlign w:val="center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923" w:type="dxa"/>
            <w:vMerge w:val="restart"/>
            <w:vAlign w:val="center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827" w:type="dxa"/>
            <w:vMerge w:val="restart"/>
            <w:vAlign w:val="center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881" w:type="dxa"/>
            <w:gridSpan w:val="5"/>
            <w:vAlign w:val="center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161" w:type="dxa"/>
            <w:vMerge w:val="restart"/>
            <w:vAlign w:val="center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62" w:type="dxa"/>
            <w:vMerge w:val="restart"/>
            <w:vAlign w:val="center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094" w:type="dxa"/>
            <w:vMerge w:val="restart"/>
            <w:vAlign w:val="center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A04156" w:rsidRPr="00874C0A" w:rsidTr="00346E3E">
        <w:tc>
          <w:tcPr>
            <w:tcW w:w="470" w:type="dxa"/>
            <w:vMerge/>
          </w:tcPr>
          <w:p w:rsidR="00A04156" w:rsidRPr="00874C0A" w:rsidRDefault="00A04156" w:rsidP="003018DA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60" w:type="dxa"/>
            <w:vMerge/>
          </w:tcPr>
          <w:p w:rsidR="00A04156" w:rsidRPr="00874C0A" w:rsidRDefault="00A0415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23" w:type="dxa"/>
            <w:vMerge/>
          </w:tcPr>
          <w:p w:rsidR="00A04156" w:rsidRPr="00874C0A" w:rsidRDefault="00A0415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27" w:type="dxa"/>
            <w:vMerge/>
          </w:tcPr>
          <w:p w:rsidR="00A04156" w:rsidRPr="00874C0A" w:rsidRDefault="00A0415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49" w:type="dxa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1" w:type="dxa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12" w:type="dxa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51" w:type="dxa"/>
          </w:tcPr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A04156" w:rsidRPr="00874C0A" w:rsidRDefault="00A04156" w:rsidP="002B2AA7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8" w:type="dxa"/>
          </w:tcPr>
          <w:p w:rsidR="00A04156" w:rsidRPr="00874C0A" w:rsidRDefault="00A04156" w:rsidP="00A0415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A04156" w:rsidRPr="00874C0A" w:rsidRDefault="00A04156" w:rsidP="00A04156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61" w:type="dxa"/>
            <w:vMerge/>
          </w:tcPr>
          <w:p w:rsidR="00A04156" w:rsidRPr="00874C0A" w:rsidRDefault="00A0415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62" w:type="dxa"/>
            <w:vMerge/>
          </w:tcPr>
          <w:p w:rsidR="00A04156" w:rsidRPr="00874C0A" w:rsidRDefault="00A0415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094" w:type="dxa"/>
            <w:vMerge/>
          </w:tcPr>
          <w:p w:rsidR="00A04156" w:rsidRPr="00874C0A" w:rsidRDefault="00A04156" w:rsidP="002B2AA7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A04156" w:rsidRPr="00874C0A" w:rsidTr="00346E3E">
        <w:tc>
          <w:tcPr>
            <w:tcW w:w="470" w:type="dxa"/>
          </w:tcPr>
          <w:p w:rsidR="00A04156" w:rsidRPr="00874C0A" w:rsidRDefault="00346E3E" w:rsidP="003018D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860" w:type="dxa"/>
          </w:tcPr>
          <w:p w:rsidR="00A04156" w:rsidRDefault="00A04156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โครงการจัดทำแผนที่ภาษีและทะเบียนทรัพย์สิน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  <w:p w:rsidR="00A04156" w:rsidRPr="00874C0A" w:rsidRDefault="00A04156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923" w:type="dxa"/>
          </w:tcPr>
          <w:p w:rsidR="00A04156" w:rsidRPr="00874C0A" w:rsidRDefault="00A04156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เพื่อเพิ่มประสิทธิ</w:t>
            </w:r>
          </w:p>
          <w:p w:rsidR="00A04156" w:rsidRPr="00874C0A" w:rsidRDefault="00A04156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ภาพและศักยภาพในการจัดเก็บภาษี</w:t>
            </w:r>
          </w:p>
        </w:tc>
        <w:tc>
          <w:tcPr>
            <w:tcW w:w="1827" w:type="dxa"/>
          </w:tcPr>
          <w:p w:rsidR="00A04156" w:rsidRPr="00874C0A" w:rsidRDefault="00A04156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จัดทำแผนที่ภาษีและทะเบียนทรัพย์สิน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149" w:type="dxa"/>
          </w:tcPr>
          <w:p w:rsidR="00A04156" w:rsidRPr="00874C0A" w:rsidRDefault="00A04156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1" w:type="dxa"/>
          </w:tcPr>
          <w:p w:rsidR="00A04156" w:rsidRPr="00874C0A" w:rsidRDefault="00A04156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2" w:type="dxa"/>
          </w:tcPr>
          <w:p w:rsidR="00A04156" w:rsidRPr="00874C0A" w:rsidRDefault="00A04156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51" w:type="dxa"/>
          </w:tcPr>
          <w:p w:rsidR="00A04156" w:rsidRPr="00874C0A" w:rsidRDefault="00A04156" w:rsidP="00271F0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8" w:type="dxa"/>
          </w:tcPr>
          <w:p w:rsidR="00A04156" w:rsidRPr="00874C0A" w:rsidRDefault="00A04156" w:rsidP="00A04156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100,000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      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61" w:type="dxa"/>
          </w:tcPr>
          <w:p w:rsidR="00A04156" w:rsidRPr="00874C0A" w:rsidRDefault="00A04156" w:rsidP="00586144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จำนวนกิจกรรมที่ดำเนินการ</w:t>
            </w:r>
          </w:p>
        </w:tc>
        <w:tc>
          <w:tcPr>
            <w:tcW w:w="1762" w:type="dxa"/>
          </w:tcPr>
          <w:p w:rsidR="00A04156" w:rsidRPr="00874C0A" w:rsidRDefault="00A04156" w:rsidP="00586144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การจัดเก็บภาษีต่าง ๆ 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มีประสิทธิภาพมากยิ่งขึ้น</w:t>
            </w:r>
          </w:p>
        </w:tc>
        <w:tc>
          <w:tcPr>
            <w:tcW w:w="1094" w:type="dxa"/>
          </w:tcPr>
          <w:p w:rsidR="00A04156" w:rsidRPr="00874C0A" w:rsidRDefault="00A04156" w:rsidP="00271F04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กองคลัง</w:t>
            </w:r>
          </w:p>
        </w:tc>
      </w:tr>
      <w:tr w:rsidR="00346E3E" w:rsidRPr="00874C0A" w:rsidTr="00346E3E">
        <w:tc>
          <w:tcPr>
            <w:tcW w:w="470" w:type="dxa"/>
          </w:tcPr>
          <w:p w:rsidR="00346E3E" w:rsidRPr="00874C0A" w:rsidRDefault="00346E3E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</w:p>
        </w:tc>
        <w:tc>
          <w:tcPr>
            <w:tcW w:w="1860" w:type="dxa"/>
          </w:tcPr>
          <w:p w:rsidR="00346E3E" w:rsidRPr="00874C0A" w:rsidRDefault="00346E3E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โครงการเพิ่มประสิทธิภาพและพัฒนาศักยภาพคณะผู้บริหาร สมาชิกสภา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 ผู้นำชุมชน ข้าราชการและพนักงานขององค์การบริหารส่วนตำบลเขากระปุก</w:t>
            </w:r>
          </w:p>
        </w:tc>
        <w:tc>
          <w:tcPr>
            <w:tcW w:w="1923" w:type="dxa"/>
          </w:tcPr>
          <w:p w:rsidR="00346E3E" w:rsidRPr="00874C0A" w:rsidRDefault="00346E3E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เพื่อให้สมาชิก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 ผู้บริหารและเจ้าหน้าที่ได้ศึกษาการปฏิบัติ งานของหน่วยงานอื่น ๆและนำมาปรับปรุงการทำงานของตนเอง</w:t>
            </w:r>
          </w:p>
        </w:tc>
        <w:tc>
          <w:tcPr>
            <w:tcW w:w="1827" w:type="dxa"/>
          </w:tcPr>
          <w:p w:rsidR="00346E3E" w:rsidRPr="00874C0A" w:rsidRDefault="00346E3E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 ผู้นำชุมชน ข้าราชการและพนักงานขององค์การบริหารส่วนตำบลเขากระปุก</w:t>
            </w:r>
          </w:p>
          <w:p w:rsidR="00346E3E" w:rsidRPr="00874C0A" w:rsidRDefault="00346E3E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 50 คน</w:t>
            </w:r>
          </w:p>
        </w:tc>
        <w:tc>
          <w:tcPr>
            <w:tcW w:w="1149" w:type="dxa"/>
          </w:tcPr>
          <w:p w:rsidR="00346E3E" w:rsidRPr="00874C0A" w:rsidRDefault="00346E3E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1" w:type="dxa"/>
          </w:tcPr>
          <w:p w:rsidR="00346E3E" w:rsidRPr="00874C0A" w:rsidRDefault="00346E3E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12" w:type="dxa"/>
          </w:tcPr>
          <w:p w:rsidR="00346E3E" w:rsidRPr="00874C0A" w:rsidRDefault="00346E3E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51" w:type="dxa"/>
          </w:tcPr>
          <w:p w:rsidR="00346E3E" w:rsidRPr="00874C0A" w:rsidRDefault="00346E3E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88" w:type="dxa"/>
          </w:tcPr>
          <w:p w:rsidR="00346E3E" w:rsidRPr="00874C0A" w:rsidRDefault="00346E3E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proofErr w:type="gram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250,000  (</w:t>
            </w:r>
            <w:proofErr w:type="spellStart"/>
            <w:proofErr w:type="gram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61" w:type="dxa"/>
          </w:tcPr>
          <w:p w:rsidR="00346E3E" w:rsidRPr="00874C0A" w:rsidRDefault="00346E3E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จำนวนคณะผู้บริหารและสมาชิกสภาที่เข้ารับการฝึกอบรม</w:t>
            </w:r>
          </w:p>
        </w:tc>
        <w:tc>
          <w:tcPr>
            <w:tcW w:w="1762" w:type="dxa"/>
          </w:tcPr>
          <w:p w:rsidR="00346E3E" w:rsidRPr="00874C0A" w:rsidRDefault="00346E3E" w:rsidP="00346E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. ผู้นำชุมชน  ข้าราชการและพนักงานขององค์การบริหารส่วนตำบลเขากระปุก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สามารถปฏิบัติงานได้อย่างมีประสิทธิภาพยิ่งขึ้น</w:t>
            </w:r>
          </w:p>
        </w:tc>
        <w:tc>
          <w:tcPr>
            <w:tcW w:w="1094" w:type="dxa"/>
          </w:tcPr>
          <w:p w:rsidR="00346E3E" w:rsidRPr="00874C0A" w:rsidRDefault="00346E3E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346E3E" w:rsidRPr="00874C0A" w:rsidTr="00346E3E">
        <w:tc>
          <w:tcPr>
            <w:tcW w:w="470" w:type="dxa"/>
          </w:tcPr>
          <w:p w:rsidR="00346E3E" w:rsidRPr="00874C0A" w:rsidRDefault="00346E3E" w:rsidP="00830FCA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</w:p>
        </w:tc>
        <w:tc>
          <w:tcPr>
            <w:tcW w:w="1860" w:type="dxa"/>
          </w:tcPr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โครงการส่งเสริมคุณธรรมจริยธรรมในการปฏิบั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ติงานขององค์การบริหารส่วนตำบ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ล</w:t>
            </w: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923" w:type="dxa"/>
          </w:tcPr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 เพื่อส่งเสริมให้คณะผู้บริหาร,สมาชิกสภา </w:t>
            </w:r>
            <w:proofErr w:type="spellStart"/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.,พนักงานส่วนตำบลมีคุณธรรมจริยธรรมในหารปฏิบัติงาน</w:t>
            </w:r>
          </w:p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</w:rPr>
              <w:t xml:space="preserve">- </w:t>
            </w: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เพื่อเป็นการสร้างความสามัคคีภายในหน่วยงาน</w:t>
            </w:r>
          </w:p>
        </w:tc>
        <w:tc>
          <w:tcPr>
            <w:tcW w:w="1827" w:type="dxa"/>
          </w:tcPr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-คณะผู้บริหาร</w:t>
            </w:r>
          </w:p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-สมาชิกสภา </w:t>
            </w:r>
            <w:proofErr w:type="spellStart"/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</w:p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-พนักงานส่วนตำบล</w:t>
            </w:r>
          </w:p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-ครูผู้ดูแลเด็ก</w:t>
            </w:r>
          </w:p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-พนักงานจ้าง</w:t>
            </w:r>
          </w:p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จำนวน </w:t>
            </w:r>
            <w:r w:rsidRPr="002B3252">
              <w:rPr>
                <w:rFonts w:ascii="TH SarabunIT๙" w:hAnsi="TH SarabunIT๙" w:cs="TH SarabunIT๙"/>
                <w:sz w:val="26"/>
                <w:szCs w:val="26"/>
              </w:rPr>
              <w:t>50</w:t>
            </w: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คน</w:t>
            </w:r>
          </w:p>
        </w:tc>
        <w:tc>
          <w:tcPr>
            <w:tcW w:w="1149" w:type="dxa"/>
          </w:tcPr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1" w:type="dxa"/>
          </w:tcPr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12" w:type="dxa"/>
          </w:tcPr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51" w:type="dxa"/>
          </w:tcPr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8" w:type="dxa"/>
          </w:tcPr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40,000</w:t>
            </w:r>
          </w:p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2B3252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61" w:type="dxa"/>
          </w:tcPr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จำนวนผู้เข้าร่วมกิจกรรม</w:t>
            </w:r>
          </w:p>
        </w:tc>
        <w:tc>
          <w:tcPr>
            <w:tcW w:w="1762" w:type="dxa"/>
          </w:tcPr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5"/>
                <w:szCs w:val="25"/>
              </w:rPr>
            </w:pPr>
            <w:r w:rsidRPr="002B3252">
              <w:rPr>
                <w:rFonts w:ascii="TH SarabunIT๙" w:hAnsi="TH SarabunIT๙" w:cs="TH SarabunIT๙"/>
                <w:sz w:val="25"/>
                <w:szCs w:val="25"/>
                <w:cs/>
              </w:rPr>
              <w:t xml:space="preserve">-คณะผู้บริหารและสมาชิกสภา </w:t>
            </w:r>
            <w:proofErr w:type="spellStart"/>
            <w:r w:rsidRPr="002B3252">
              <w:rPr>
                <w:rFonts w:ascii="TH SarabunIT๙" w:hAnsi="TH SarabunIT๙" w:cs="TH SarabunIT๙"/>
                <w:sz w:val="25"/>
                <w:szCs w:val="25"/>
                <w:cs/>
              </w:rPr>
              <w:t>อบต</w:t>
            </w:r>
            <w:proofErr w:type="spellEnd"/>
            <w:r w:rsidRPr="002B3252">
              <w:rPr>
                <w:rFonts w:ascii="TH SarabunIT๙" w:hAnsi="TH SarabunIT๙" w:cs="TH SarabunIT๙"/>
                <w:sz w:val="25"/>
                <w:szCs w:val="25"/>
                <w:cs/>
              </w:rPr>
              <w:t>. พนักงานส่วนตำบล,ครูผู้ดูแลเด็ก พนักงานจ้างมีคุณธรรมจริยธรรมในการปฏิบัติงานตามอำนาจหน้าที่</w:t>
            </w:r>
          </w:p>
          <w:p w:rsidR="00346E3E" w:rsidRPr="002B3252" w:rsidRDefault="00346E3E" w:rsidP="00346E3E">
            <w:pPr>
              <w:pStyle w:val="a5"/>
              <w:rPr>
                <w:rFonts w:ascii="TH SarabunIT๙" w:hAnsi="TH SarabunIT๙" w:cs="TH SarabunIT๙"/>
                <w:sz w:val="25"/>
                <w:szCs w:val="25"/>
              </w:rPr>
            </w:pPr>
            <w:r w:rsidRPr="002B3252">
              <w:rPr>
                <w:rFonts w:ascii="TH SarabunIT๙" w:hAnsi="TH SarabunIT๙" w:cs="TH SarabunIT๙"/>
                <w:sz w:val="25"/>
                <w:szCs w:val="25"/>
                <w:cs/>
              </w:rPr>
              <w:t>-เกิดความสามัคคีปรองดองภายในหน่วยงาน</w:t>
            </w:r>
          </w:p>
        </w:tc>
        <w:tc>
          <w:tcPr>
            <w:tcW w:w="1094" w:type="dxa"/>
          </w:tcPr>
          <w:p w:rsidR="00346E3E" w:rsidRPr="002B3252" w:rsidRDefault="00346E3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2B32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5C7062" w:rsidRPr="00874C0A" w:rsidRDefault="009B0C23" w:rsidP="005C7062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7CEEDCA" wp14:editId="38854A6E">
                <wp:simplePos x="0" y="0"/>
                <wp:positionH relativeFrom="column">
                  <wp:posOffset>8796655</wp:posOffset>
                </wp:positionH>
                <wp:positionV relativeFrom="paragraph">
                  <wp:posOffset>-248021</wp:posOffset>
                </wp:positionV>
                <wp:extent cx="723900" cy="304800"/>
                <wp:effectExtent l="0" t="0" r="19050" b="19050"/>
                <wp:wrapNone/>
                <wp:docPr id="2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BED" w:rsidRPr="0019107B" w:rsidRDefault="00624BED" w:rsidP="005C706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692.65pt;margin-top:-19.55pt;width:57pt;height:2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">
                <v:textbox>
                  <w:txbxContent>
                    <w:p w:rsidR="00A04156" w:rsidRPr="0019107B" w:rsidRDefault="005C257C" w:rsidP="005C706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506"/>
        <w:gridCol w:w="2046"/>
        <w:gridCol w:w="1715"/>
        <w:gridCol w:w="1701"/>
        <w:gridCol w:w="1156"/>
        <w:gridCol w:w="1159"/>
        <w:gridCol w:w="1192"/>
        <w:gridCol w:w="1192"/>
        <w:gridCol w:w="1087"/>
        <w:gridCol w:w="1206"/>
        <w:gridCol w:w="1641"/>
        <w:gridCol w:w="1275"/>
      </w:tblGrid>
      <w:tr w:rsidR="00E1259C" w:rsidRPr="00874C0A" w:rsidTr="00346E3E">
        <w:tc>
          <w:tcPr>
            <w:tcW w:w="506" w:type="dxa"/>
            <w:vMerge w:val="restart"/>
            <w:vAlign w:val="center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46" w:type="dxa"/>
            <w:vMerge w:val="restart"/>
            <w:vAlign w:val="center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15" w:type="dxa"/>
            <w:vMerge w:val="restart"/>
            <w:vAlign w:val="center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86" w:type="dxa"/>
            <w:gridSpan w:val="5"/>
            <w:vAlign w:val="center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206" w:type="dxa"/>
            <w:vMerge w:val="restart"/>
            <w:vAlign w:val="center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41" w:type="dxa"/>
            <w:vMerge w:val="restart"/>
            <w:vAlign w:val="center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275" w:type="dxa"/>
            <w:vMerge w:val="restart"/>
            <w:vAlign w:val="center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E1259C" w:rsidRPr="00874C0A" w:rsidTr="00434620">
        <w:tc>
          <w:tcPr>
            <w:tcW w:w="506" w:type="dxa"/>
            <w:vMerge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46" w:type="dxa"/>
            <w:vMerge/>
          </w:tcPr>
          <w:p w:rsidR="00E1259C" w:rsidRPr="00874C0A" w:rsidRDefault="00E1259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15" w:type="dxa"/>
            <w:vMerge/>
          </w:tcPr>
          <w:p w:rsidR="00E1259C" w:rsidRPr="00874C0A" w:rsidRDefault="00E1259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E1259C" w:rsidRPr="00874C0A" w:rsidRDefault="00E1259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56" w:type="dxa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59" w:type="dxa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2" w:type="dxa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92" w:type="dxa"/>
          </w:tcPr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E1259C" w:rsidRPr="00874C0A" w:rsidRDefault="00E1259C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087" w:type="dxa"/>
          </w:tcPr>
          <w:p w:rsidR="00E1259C" w:rsidRPr="00874C0A" w:rsidRDefault="00E125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E1259C" w:rsidRPr="00874C0A" w:rsidRDefault="00E125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06" w:type="dxa"/>
            <w:vMerge/>
          </w:tcPr>
          <w:p w:rsidR="00E1259C" w:rsidRPr="00874C0A" w:rsidRDefault="00E1259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41" w:type="dxa"/>
            <w:vMerge/>
          </w:tcPr>
          <w:p w:rsidR="00E1259C" w:rsidRPr="00874C0A" w:rsidRDefault="00E1259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  <w:vMerge/>
          </w:tcPr>
          <w:p w:rsidR="00E1259C" w:rsidRPr="00874C0A" w:rsidRDefault="00E1259C" w:rsidP="005A0A08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832720" w:rsidRPr="00874C0A" w:rsidTr="00434620">
        <w:tc>
          <w:tcPr>
            <w:tcW w:w="506" w:type="dxa"/>
          </w:tcPr>
          <w:p w:rsidR="00832720" w:rsidRPr="00874C0A" w:rsidRDefault="00346E3E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</w:p>
        </w:tc>
        <w:tc>
          <w:tcPr>
            <w:tcW w:w="2046" w:type="dxa"/>
          </w:tcPr>
          <w:p w:rsidR="00832720" w:rsidRPr="00832720" w:rsidRDefault="00832720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โครงการส่งเสริมการป้องกันและปราบปรามการทุจริตในการปฏิบัติงานขององค์การบริหารส่วนตำบลเขากระปุก</w:t>
            </w:r>
          </w:p>
        </w:tc>
        <w:tc>
          <w:tcPr>
            <w:tcW w:w="1715" w:type="dxa"/>
          </w:tcPr>
          <w:p w:rsidR="00832720" w:rsidRPr="00832720" w:rsidRDefault="00832720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เพื่อส่งเสริมให้คณะผู้บริหาร,สมาชิกสภา </w:t>
            </w:r>
            <w:proofErr w:type="spellStart"/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>.,พนักงานส่วนตำบลมีคุณธรรมจริยธรรมในหารปฏิบัติงาน</w:t>
            </w:r>
          </w:p>
        </w:tc>
        <w:tc>
          <w:tcPr>
            <w:tcW w:w="1701" w:type="dxa"/>
          </w:tcPr>
          <w:p w:rsidR="00832720" w:rsidRPr="00832720" w:rsidRDefault="00832720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>. ข้าราชการและพนักงาน จำนวน 50 คน</w:t>
            </w:r>
          </w:p>
        </w:tc>
        <w:tc>
          <w:tcPr>
            <w:tcW w:w="1156" w:type="dxa"/>
          </w:tcPr>
          <w:p w:rsidR="00832720" w:rsidRPr="00874C0A" w:rsidRDefault="00832720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10,000</w:t>
            </w:r>
          </w:p>
          <w:p w:rsidR="00832720" w:rsidRPr="00874C0A" w:rsidRDefault="00832720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59" w:type="dxa"/>
          </w:tcPr>
          <w:p w:rsidR="00832720" w:rsidRPr="00874C0A" w:rsidRDefault="00832720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10,000</w:t>
            </w:r>
          </w:p>
          <w:p w:rsidR="00832720" w:rsidRPr="00874C0A" w:rsidRDefault="00832720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2" w:type="dxa"/>
          </w:tcPr>
          <w:p w:rsidR="00832720" w:rsidRPr="00874C0A" w:rsidRDefault="00832720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10,000</w:t>
            </w:r>
          </w:p>
          <w:p w:rsidR="00832720" w:rsidRPr="00874C0A" w:rsidRDefault="00832720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92" w:type="dxa"/>
          </w:tcPr>
          <w:p w:rsidR="00832720" w:rsidRPr="00874C0A" w:rsidRDefault="00832720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10,000</w:t>
            </w:r>
          </w:p>
          <w:p w:rsidR="00832720" w:rsidRPr="00874C0A" w:rsidRDefault="00832720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087" w:type="dxa"/>
          </w:tcPr>
          <w:p w:rsidR="00832720" w:rsidRPr="00874C0A" w:rsidRDefault="00832720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10,000</w:t>
            </w:r>
          </w:p>
          <w:p w:rsidR="00832720" w:rsidRPr="00874C0A" w:rsidRDefault="00832720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206" w:type="dxa"/>
          </w:tcPr>
          <w:p w:rsidR="00832720" w:rsidRPr="00832720" w:rsidRDefault="00832720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จำนวนผู้เข้าร่วมกิจกรรม</w:t>
            </w:r>
          </w:p>
        </w:tc>
        <w:tc>
          <w:tcPr>
            <w:tcW w:w="1641" w:type="dxa"/>
          </w:tcPr>
          <w:p w:rsidR="00832720" w:rsidRPr="00832720" w:rsidRDefault="00832720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คณะผู้บริหาร สมาชิกสภา </w:t>
            </w:r>
            <w:proofErr w:type="spellStart"/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>. ข้าราชการและพนักงานมีคุณธรรมจริยธรรมในการปฏิบัติงาน</w:t>
            </w:r>
          </w:p>
        </w:tc>
        <w:tc>
          <w:tcPr>
            <w:tcW w:w="1275" w:type="dxa"/>
          </w:tcPr>
          <w:p w:rsidR="00832720" w:rsidRPr="00832720" w:rsidRDefault="00832720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32720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  <w:tr w:rsidR="006B402D" w:rsidRPr="00874C0A" w:rsidTr="00434620">
        <w:tc>
          <w:tcPr>
            <w:tcW w:w="506" w:type="dxa"/>
          </w:tcPr>
          <w:p w:rsidR="006B402D" w:rsidRDefault="006B402D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2046" w:type="dxa"/>
          </w:tcPr>
          <w:p w:rsidR="006B402D" w:rsidRPr="00832720" w:rsidRDefault="006B402D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โครงการการจัดงานพิธีทางศาสนา/รัฐพิธี</w:t>
            </w:r>
          </w:p>
        </w:tc>
        <w:tc>
          <w:tcPr>
            <w:tcW w:w="1715" w:type="dxa"/>
          </w:tcPr>
          <w:p w:rsidR="006B402D" w:rsidRPr="00874C0A" w:rsidRDefault="006B402D" w:rsidP="006B402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เพื่อให้ประชาชนในตำบลเขากระปุก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ได้ธำรงไว้ซึ่งพิธีการทางศาสนาและ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ได้มีส่วนร่วมในการแสดงความจงรักภักดี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ต่อสถาบันพระมหากษัตริย์</w:t>
            </w:r>
          </w:p>
        </w:tc>
        <w:tc>
          <w:tcPr>
            <w:tcW w:w="1701" w:type="dxa"/>
          </w:tcPr>
          <w:p w:rsidR="006B402D" w:rsidRPr="00832720" w:rsidRDefault="006B402D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จัดกิจกรรมทางศาสนา/รัฐพิธี จำนวน 7 ครั้ง</w:t>
            </w:r>
          </w:p>
        </w:tc>
        <w:tc>
          <w:tcPr>
            <w:tcW w:w="1156" w:type="dxa"/>
          </w:tcPr>
          <w:p w:rsidR="006B402D" w:rsidRDefault="006B402D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132,000</w:t>
            </w:r>
          </w:p>
          <w:p w:rsidR="006B402D" w:rsidRPr="00874C0A" w:rsidRDefault="006B402D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59" w:type="dxa"/>
          </w:tcPr>
          <w:p w:rsidR="006B402D" w:rsidRDefault="006B402D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120,000</w:t>
            </w:r>
          </w:p>
          <w:p w:rsidR="006B402D" w:rsidRPr="00874C0A" w:rsidRDefault="006B402D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2" w:type="dxa"/>
          </w:tcPr>
          <w:p w:rsidR="006B402D" w:rsidRDefault="006B402D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150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6B402D" w:rsidRPr="00874C0A" w:rsidRDefault="006B402D" w:rsidP="0058614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92" w:type="dxa"/>
          </w:tcPr>
          <w:p w:rsidR="006B402D" w:rsidRDefault="006B402D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150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6B402D" w:rsidRPr="00874C0A" w:rsidRDefault="006B402D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087" w:type="dxa"/>
          </w:tcPr>
          <w:p w:rsidR="006B402D" w:rsidRDefault="006B402D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150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6B402D" w:rsidRPr="00874C0A" w:rsidRDefault="006B402D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06" w:type="dxa"/>
          </w:tcPr>
          <w:p w:rsidR="006B402D" w:rsidRPr="00832720" w:rsidRDefault="006B402D" w:rsidP="00346E3E">
            <w:pPr>
              <w:pStyle w:val="a5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จำนวนครั้งที่จัดกิจกรรมทางศาสนา/รัฐพิธี</w:t>
            </w:r>
          </w:p>
        </w:tc>
        <w:tc>
          <w:tcPr>
            <w:tcW w:w="1641" w:type="dxa"/>
          </w:tcPr>
          <w:p w:rsidR="006B402D" w:rsidRPr="00874C0A" w:rsidRDefault="006B402D" w:rsidP="006B402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ประชาชนได้เห็นคุณค่าของ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พิธีทางศาสนา/รัฐพิธี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อันดีงามเพื่ออนุรักษ์และสืบทอดต่อไปยังลูกหลาน</w:t>
            </w:r>
          </w:p>
        </w:tc>
        <w:tc>
          <w:tcPr>
            <w:tcW w:w="1275" w:type="dxa"/>
          </w:tcPr>
          <w:p w:rsidR="006B402D" w:rsidRPr="00832720" w:rsidRDefault="006B402D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5A71ED" w:rsidRPr="00874C0A" w:rsidTr="00434620">
        <w:tc>
          <w:tcPr>
            <w:tcW w:w="506" w:type="dxa"/>
          </w:tcPr>
          <w:p w:rsidR="005A71ED" w:rsidRPr="00874C0A" w:rsidRDefault="005A71ED" w:rsidP="00624BED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6</w:t>
            </w:r>
          </w:p>
        </w:tc>
        <w:tc>
          <w:tcPr>
            <w:tcW w:w="2046" w:type="dxa"/>
          </w:tcPr>
          <w:p w:rsidR="005A71ED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โครงการปรับปรุงศาลาอเนกประสงค์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5A71ED" w:rsidRPr="00A91B5E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เขากระปุก </w:t>
            </w:r>
          </w:p>
        </w:tc>
        <w:tc>
          <w:tcPr>
            <w:tcW w:w="1715" w:type="dxa"/>
          </w:tcPr>
          <w:p w:rsidR="005A71ED" w:rsidRPr="00AA120E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เพื่อให้เกิดความสะดวกสบายในการให้บริการประชาชนและหน่วยงานต่าง ๆ ที่มาติดต่อราชการ</w:t>
            </w:r>
          </w:p>
        </w:tc>
        <w:tc>
          <w:tcPr>
            <w:tcW w:w="1701" w:type="dxa"/>
          </w:tcPr>
          <w:p w:rsidR="005A71ED" w:rsidRDefault="005A71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ปรับปรุงศาลาอเนกประสงค์ ดังนี้</w:t>
            </w:r>
          </w:p>
          <w:p w:rsidR="005A71ED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1. ปูพื้นกระเบื้อง</w:t>
            </w:r>
          </w:p>
          <w:p w:rsidR="005A71ED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2. ติดตั้งฝ้าเพดาน</w:t>
            </w:r>
          </w:p>
          <w:p w:rsidR="005A71ED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3. ติดตั้งไฟฟ้า</w:t>
            </w:r>
          </w:p>
          <w:p w:rsidR="005A71ED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4. ติดตั้งผนังกระจก</w:t>
            </w:r>
          </w:p>
          <w:p w:rsidR="005A71ED" w:rsidRPr="00AA120E" w:rsidRDefault="005A71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5. ติดตั้งผนังเวที</w:t>
            </w:r>
          </w:p>
        </w:tc>
        <w:tc>
          <w:tcPr>
            <w:tcW w:w="1156" w:type="dxa"/>
          </w:tcPr>
          <w:p w:rsidR="005A71ED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500,000</w:t>
            </w:r>
          </w:p>
          <w:p w:rsidR="005A71ED" w:rsidRPr="00040106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59" w:type="dxa"/>
          </w:tcPr>
          <w:p w:rsidR="005A71ED" w:rsidRPr="00A91B5E" w:rsidRDefault="005A71ED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92" w:type="dxa"/>
          </w:tcPr>
          <w:p w:rsidR="005A71ED" w:rsidRPr="00A91B5E" w:rsidRDefault="005A71ED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192" w:type="dxa"/>
          </w:tcPr>
          <w:p w:rsidR="005A71ED" w:rsidRPr="00A91B5E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-</w:t>
            </w:r>
          </w:p>
        </w:tc>
        <w:tc>
          <w:tcPr>
            <w:tcW w:w="1087" w:type="dxa"/>
          </w:tcPr>
          <w:p w:rsidR="005A71ED" w:rsidRPr="00A91B5E" w:rsidRDefault="005A71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206" w:type="dxa"/>
          </w:tcPr>
          <w:p w:rsidR="005A71ED" w:rsidRPr="00A91B5E" w:rsidRDefault="005A71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จำนวนครั้งที่ดำเนินการปรับปรุงซ่อมแซมศาลาอเนกประสงค์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641" w:type="dxa"/>
          </w:tcPr>
          <w:p w:rsidR="005A71ED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ประชาชนและหน่วยงานต่าง ๆ ที่มาติดต่อราชการได้รับความสะดวก</w:t>
            </w:r>
          </w:p>
          <w:p w:rsidR="005A71ED" w:rsidRPr="00AA120E" w:rsidRDefault="005A71ED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สบายมากขึ้น</w:t>
            </w:r>
          </w:p>
        </w:tc>
        <w:tc>
          <w:tcPr>
            <w:tcW w:w="1275" w:type="dxa"/>
          </w:tcPr>
          <w:p w:rsidR="005A71ED" w:rsidRPr="00AA120E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6B402D" w:rsidRPr="00874C0A" w:rsidTr="00434620">
        <w:tc>
          <w:tcPr>
            <w:tcW w:w="506" w:type="dxa"/>
          </w:tcPr>
          <w:p w:rsidR="006B402D" w:rsidRDefault="00D85C43" w:rsidP="005A0A08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</w:t>
            </w:r>
          </w:p>
        </w:tc>
        <w:tc>
          <w:tcPr>
            <w:tcW w:w="2046" w:type="dxa"/>
          </w:tcPr>
          <w:p w:rsidR="006B402D" w:rsidRPr="00A91B5E" w:rsidRDefault="006B402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A91B5E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ติดตั้งซุ้มเฉลิม     พระเกียรติสมเด็จพระเจ้าอยู่หัว</w:t>
            </w:r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มหา</w:t>
            </w:r>
            <w:proofErr w:type="spellStart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วชิ</w:t>
            </w:r>
            <w:proofErr w:type="spellEnd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ราลง</w:t>
            </w:r>
            <w:proofErr w:type="spellStart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กรณ</w:t>
            </w:r>
            <w:proofErr w:type="spellEnd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 xml:space="preserve"> </w:t>
            </w:r>
            <w:proofErr w:type="spellStart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บดินทร</w:t>
            </w:r>
            <w:proofErr w:type="spellEnd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เทพ</w:t>
            </w:r>
            <w:proofErr w:type="spellStart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ยว</w:t>
            </w:r>
            <w:proofErr w:type="spellEnd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ราง</w:t>
            </w:r>
            <w:proofErr w:type="spellStart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กูร</w:t>
            </w:r>
            <w:proofErr w:type="spellEnd"/>
          </w:p>
        </w:tc>
        <w:tc>
          <w:tcPr>
            <w:tcW w:w="1715" w:type="dxa"/>
          </w:tcPr>
          <w:p w:rsidR="006B402D" w:rsidRPr="00E93822" w:rsidRDefault="006B402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เพื่อให้ประชาชนมีส่วนร่วมในการแสดงความจงรักภักดี และเป็นการเทิดทูนสถาบันพระมหากษัตริย์</w:t>
            </w:r>
          </w:p>
        </w:tc>
        <w:tc>
          <w:tcPr>
            <w:tcW w:w="1701" w:type="dxa"/>
          </w:tcPr>
          <w:p w:rsidR="006B402D" w:rsidRPr="00A91B5E" w:rsidRDefault="006B402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ติดตั้งซุ้มเฉลิม     พระเกียรติสมเด็จพระเจ้าอยู่หัว</w:t>
            </w:r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มหา</w:t>
            </w:r>
            <w:proofErr w:type="spellStart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วชิ</w:t>
            </w:r>
            <w:proofErr w:type="spellEnd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ราลง</w:t>
            </w:r>
            <w:proofErr w:type="spellStart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กรณ</w:t>
            </w:r>
            <w:proofErr w:type="spellEnd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 xml:space="preserve"> </w:t>
            </w:r>
            <w:proofErr w:type="spellStart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บดินทร</w:t>
            </w:r>
            <w:proofErr w:type="spellEnd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เทพ</w:t>
            </w:r>
            <w:proofErr w:type="spellStart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ยว</w:t>
            </w:r>
            <w:proofErr w:type="spellEnd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ราง</w:t>
            </w:r>
            <w:proofErr w:type="spellStart"/>
            <w:r w:rsidRPr="00573462">
              <w:rPr>
                <w:rFonts w:ascii="TH SarabunIT๙" w:hAnsi="TH SarabunIT๙" w:cs="TH SarabunIT๙"/>
                <w:color w:val="222222"/>
                <w:sz w:val="26"/>
                <w:szCs w:val="26"/>
                <w:shd w:val="clear" w:color="auto" w:fill="FFFFFF"/>
                <w:cs/>
              </w:rPr>
              <w:t>กูร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จำนวน ๑ แห่ง</w:t>
            </w:r>
          </w:p>
        </w:tc>
        <w:tc>
          <w:tcPr>
            <w:tcW w:w="1156" w:type="dxa"/>
          </w:tcPr>
          <w:p w:rsidR="006B402D" w:rsidRPr="00A91B5E" w:rsidRDefault="005B4803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59" w:type="dxa"/>
          </w:tcPr>
          <w:p w:rsidR="006B402D" w:rsidRDefault="006B402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๑๕๐,๐๐๐</w:t>
            </w:r>
          </w:p>
          <w:p w:rsidR="006B402D" w:rsidRPr="00A91B5E" w:rsidRDefault="006B402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6B402D" w:rsidRPr="00A91B5E" w:rsidRDefault="006B402D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92" w:type="dxa"/>
          </w:tcPr>
          <w:p w:rsidR="002361EB" w:rsidRPr="00A91B5E" w:rsidRDefault="005A71ED" w:rsidP="002361EB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92" w:type="dxa"/>
          </w:tcPr>
          <w:p w:rsidR="006B402D" w:rsidRPr="00A91B5E" w:rsidRDefault="005B4803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087" w:type="dxa"/>
          </w:tcPr>
          <w:p w:rsidR="006B402D" w:rsidRPr="00BA5580" w:rsidRDefault="005B4803" w:rsidP="005B48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06" w:type="dxa"/>
          </w:tcPr>
          <w:p w:rsidR="006B402D" w:rsidRPr="00BA5580" w:rsidRDefault="006B402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จำนวนซุ้มเฉลิมพระเกียรติที่ดำเนินการติดตั้ง</w:t>
            </w:r>
          </w:p>
        </w:tc>
        <w:tc>
          <w:tcPr>
            <w:tcW w:w="1641" w:type="dxa"/>
          </w:tcPr>
          <w:p w:rsidR="006B402D" w:rsidRPr="00BA5580" w:rsidRDefault="006B402D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</w:t>
            </w:r>
            <w:r w:rsidRPr="001450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มีส่วนร่วมในการแสดงความจงรักภักดี และเทิดทูนสถาบัน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พ</w:t>
            </w:r>
            <w:r w:rsidRPr="00145061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ระมหากษัตริย์</w:t>
            </w:r>
          </w:p>
        </w:tc>
        <w:tc>
          <w:tcPr>
            <w:tcW w:w="1275" w:type="dxa"/>
          </w:tcPr>
          <w:p w:rsidR="006B402D" w:rsidRPr="00BA5580" w:rsidRDefault="006B402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73119F" w:rsidRDefault="0073119F" w:rsidP="003018D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9037C2A" wp14:editId="25BF3CDD">
                <wp:simplePos x="0" y="0"/>
                <wp:positionH relativeFrom="column">
                  <wp:posOffset>8854704</wp:posOffset>
                </wp:positionH>
                <wp:positionV relativeFrom="paragraph">
                  <wp:posOffset>-278130</wp:posOffset>
                </wp:positionV>
                <wp:extent cx="723900" cy="304800"/>
                <wp:effectExtent l="0" t="0" r="19050" b="1905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BED" w:rsidRPr="0019107B" w:rsidRDefault="00624BED" w:rsidP="0073119F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697.2pt;margin-top:-21.9pt;width:57pt;height:24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">
                <v:textbox>
                  <w:txbxContent>
                    <w:p w:rsidR="0073119F" w:rsidRPr="0019107B" w:rsidRDefault="005C257C" w:rsidP="0073119F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76" w:type="dxa"/>
        <w:tblInd w:w="-459" w:type="dxa"/>
        <w:tblLook w:val="04A0" w:firstRow="1" w:lastRow="0" w:firstColumn="1" w:lastColumn="0" w:noHBand="0" w:noVBand="1"/>
      </w:tblPr>
      <w:tblGrid>
        <w:gridCol w:w="509"/>
        <w:gridCol w:w="1873"/>
        <w:gridCol w:w="1871"/>
        <w:gridCol w:w="1701"/>
        <w:gridCol w:w="1165"/>
        <w:gridCol w:w="1137"/>
        <w:gridCol w:w="1172"/>
        <w:gridCol w:w="1172"/>
        <w:gridCol w:w="1120"/>
        <w:gridCol w:w="1463"/>
        <w:gridCol w:w="1573"/>
        <w:gridCol w:w="1120"/>
      </w:tblGrid>
      <w:tr w:rsidR="0073119F" w:rsidRPr="00874C0A" w:rsidTr="0073119F">
        <w:tc>
          <w:tcPr>
            <w:tcW w:w="509" w:type="dxa"/>
            <w:vMerge w:val="restart"/>
            <w:vAlign w:val="center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873" w:type="dxa"/>
            <w:vMerge w:val="restart"/>
            <w:vAlign w:val="center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871" w:type="dxa"/>
            <w:vMerge w:val="restart"/>
            <w:vAlign w:val="center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66" w:type="dxa"/>
            <w:gridSpan w:val="5"/>
            <w:vAlign w:val="center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63" w:type="dxa"/>
            <w:vMerge w:val="restart"/>
            <w:vAlign w:val="center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573" w:type="dxa"/>
            <w:vMerge w:val="restart"/>
            <w:vAlign w:val="center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20" w:type="dxa"/>
            <w:vMerge w:val="restart"/>
            <w:vAlign w:val="center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73119F" w:rsidRPr="00874C0A" w:rsidTr="0073119F">
        <w:tc>
          <w:tcPr>
            <w:tcW w:w="509" w:type="dxa"/>
            <w:vMerge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3" w:type="dxa"/>
            <w:vMerge/>
          </w:tcPr>
          <w:p w:rsidR="0073119F" w:rsidRPr="00874C0A" w:rsidRDefault="0073119F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871" w:type="dxa"/>
            <w:vMerge/>
          </w:tcPr>
          <w:p w:rsidR="0073119F" w:rsidRPr="00874C0A" w:rsidRDefault="0073119F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73119F" w:rsidRPr="00874C0A" w:rsidRDefault="0073119F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65" w:type="dxa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7" w:type="dxa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2" w:type="dxa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2" w:type="dxa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20" w:type="dxa"/>
          </w:tcPr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73119F" w:rsidRPr="00874C0A" w:rsidRDefault="0073119F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63" w:type="dxa"/>
            <w:vMerge/>
          </w:tcPr>
          <w:p w:rsidR="0073119F" w:rsidRPr="00874C0A" w:rsidRDefault="0073119F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573" w:type="dxa"/>
            <w:vMerge/>
          </w:tcPr>
          <w:p w:rsidR="0073119F" w:rsidRPr="00874C0A" w:rsidRDefault="0073119F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20" w:type="dxa"/>
            <w:vMerge/>
          </w:tcPr>
          <w:p w:rsidR="0073119F" w:rsidRPr="00874C0A" w:rsidRDefault="0073119F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7A162A" w:rsidRPr="00874C0A" w:rsidTr="0073119F">
        <w:tc>
          <w:tcPr>
            <w:tcW w:w="509" w:type="dxa"/>
          </w:tcPr>
          <w:p w:rsidR="007A162A" w:rsidRPr="0084786F" w:rsidRDefault="007A162A" w:rsidP="00346E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4786F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1873" w:type="dxa"/>
          </w:tcPr>
          <w:p w:rsidR="007A162A" w:rsidRPr="0084786F" w:rsidRDefault="007A162A" w:rsidP="002560F2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4786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โครงการ</w:t>
            </w:r>
            <w:r w:rsidR="002560F2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ต่อเติม</w:t>
            </w:r>
            <w:r w:rsidRPr="0084786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ห้องน้ำสำหรับผู้พิการและผู้สูงอายุ</w:t>
            </w:r>
          </w:p>
        </w:tc>
        <w:tc>
          <w:tcPr>
            <w:tcW w:w="1871" w:type="dxa"/>
          </w:tcPr>
          <w:p w:rsidR="007A162A" w:rsidRPr="0084786F" w:rsidRDefault="007A162A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4786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เพื่ออำนวยความสะดวกให้แก่ผู้พิการ ผู้สูงอายุที่มาติดต่อราชการ</w:t>
            </w:r>
          </w:p>
        </w:tc>
        <w:tc>
          <w:tcPr>
            <w:tcW w:w="1701" w:type="dxa"/>
          </w:tcPr>
          <w:p w:rsidR="007A162A" w:rsidRPr="0084786F" w:rsidRDefault="002560F2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ต่อเติม</w:t>
            </w:r>
            <w:r w:rsidR="007A162A" w:rsidRPr="00847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ห้องน้ำ จำนวน 1 ห้อง</w:t>
            </w:r>
          </w:p>
        </w:tc>
        <w:tc>
          <w:tcPr>
            <w:tcW w:w="1165" w:type="dxa"/>
          </w:tcPr>
          <w:p w:rsidR="007A162A" w:rsidRPr="0084786F" w:rsidRDefault="005B4803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4786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7" w:type="dxa"/>
          </w:tcPr>
          <w:p w:rsidR="007A162A" w:rsidRPr="0084786F" w:rsidRDefault="005B4803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4786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2" w:type="dxa"/>
          </w:tcPr>
          <w:p w:rsidR="007A162A" w:rsidRDefault="002560F2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5</w:t>
            </w:r>
            <w:r w:rsidR="0084786F" w:rsidRPr="0084786F">
              <w:rPr>
                <w:rFonts w:ascii="TH SarabunIT๙" w:eastAsia="Times New Roman" w:hAnsi="TH SarabunIT๙" w:cs="TH SarabunIT๙"/>
                <w:sz w:val="26"/>
                <w:szCs w:val="26"/>
              </w:rPr>
              <w:t>0</w:t>
            </w:r>
            <w:r w:rsidR="0084786F" w:rsidRPr="0084786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,000</w:t>
            </w:r>
          </w:p>
          <w:p w:rsidR="00C05338" w:rsidRPr="0084786F" w:rsidRDefault="00C05338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(อบต.)</w:t>
            </w:r>
          </w:p>
        </w:tc>
        <w:tc>
          <w:tcPr>
            <w:tcW w:w="1172" w:type="dxa"/>
          </w:tcPr>
          <w:p w:rsidR="007A162A" w:rsidRPr="0084786F" w:rsidRDefault="0084786F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4786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20" w:type="dxa"/>
          </w:tcPr>
          <w:p w:rsidR="007A162A" w:rsidRPr="0084786F" w:rsidRDefault="0084786F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4786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63" w:type="dxa"/>
          </w:tcPr>
          <w:p w:rsidR="007A162A" w:rsidRPr="0084786F" w:rsidRDefault="007A162A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4786F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จำนวนผู้พิการ  ผู้สูงอายุ ที่มาติดต่อราชการได้ใช้บริการห้องน้ำ</w:t>
            </w:r>
          </w:p>
        </w:tc>
        <w:tc>
          <w:tcPr>
            <w:tcW w:w="1573" w:type="dxa"/>
          </w:tcPr>
          <w:p w:rsidR="007A162A" w:rsidRPr="0084786F" w:rsidRDefault="007A162A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7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ผู้พิการ ผู้สูงอายุ ได้ใช้ประโยชน์</w:t>
            </w:r>
          </w:p>
        </w:tc>
        <w:tc>
          <w:tcPr>
            <w:tcW w:w="1120" w:type="dxa"/>
          </w:tcPr>
          <w:p w:rsidR="007A162A" w:rsidRPr="0084786F" w:rsidRDefault="007A162A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4786F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5A71ED" w:rsidRPr="00874C0A" w:rsidTr="0073119F">
        <w:tc>
          <w:tcPr>
            <w:tcW w:w="509" w:type="dxa"/>
          </w:tcPr>
          <w:p w:rsidR="005A71ED" w:rsidRPr="008571FE" w:rsidRDefault="005A71ED" w:rsidP="00346E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571FE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1873" w:type="dxa"/>
          </w:tcPr>
          <w:p w:rsidR="005A71ED" w:rsidRPr="005A71ED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A71ED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โครงการติดตั้งกล้องวงจรปิด </w:t>
            </w:r>
            <w:proofErr w:type="spellStart"/>
            <w:r w:rsidRPr="005A71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5A71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5A71ED" w:rsidRPr="005A71ED" w:rsidRDefault="005A71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A71ED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871" w:type="dxa"/>
          </w:tcPr>
          <w:p w:rsidR="005A71ED" w:rsidRPr="00E35052" w:rsidRDefault="005A71ED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เพื่อป้องกันอาชญากรรมและรักษาความปลอดภัย</w:t>
            </w:r>
          </w:p>
        </w:tc>
        <w:tc>
          <w:tcPr>
            <w:tcW w:w="1701" w:type="dxa"/>
          </w:tcPr>
          <w:p w:rsidR="005A71ED" w:rsidRPr="003127C4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7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ติดตั้งกล้องวงจรปิด</w:t>
            </w:r>
          </w:p>
          <w:p w:rsidR="005A71ED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127C4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1 จุด จำนวน </w:t>
            </w:r>
          </w:p>
          <w:p w:rsidR="005A71ED" w:rsidRPr="003127C4" w:rsidRDefault="005A71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127C4">
              <w:rPr>
                <w:rFonts w:ascii="TH SarabunIT๙" w:hAnsi="TH SarabunIT๙" w:cs="TH SarabunIT๙" w:hint="cs"/>
                <w:sz w:val="26"/>
                <w:szCs w:val="26"/>
                <w:cs/>
              </w:rPr>
              <w:t>8 กล้อง พร้อมอุปกรณ์</w:t>
            </w:r>
          </w:p>
        </w:tc>
        <w:tc>
          <w:tcPr>
            <w:tcW w:w="1165" w:type="dxa"/>
          </w:tcPr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7" w:type="dxa"/>
          </w:tcPr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2" w:type="dxa"/>
          </w:tcPr>
          <w:p w:rsidR="005A71ED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292,200</w:t>
            </w:r>
          </w:p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2" w:type="dxa"/>
          </w:tcPr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20" w:type="dxa"/>
          </w:tcPr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63" w:type="dxa"/>
          </w:tcPr>
          <w:p w:rsidR="005A71ED" w:rsidRPr="0064474B" w:rsidRDefault="005A71ED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จำนวนกล้องวงจรปิดที่ติดตั้ง</w:t>
            </w:r>
          </w:p>
        </w:tc>
        <w:tc>
          <w:tcPr>
            <w:tcW w:w="1573" w:type="dxa"/>
          </w:tcPr>
          <w:p w:rsidR="005A71ED" w:rsidRPr="00E35052" w:rsidRDefault="005A71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.เขากระปุกมีความปลอดภัย</w:t>
            </w:r>
          </w:p>
        </w:tc>
        <w:tc>
          <w:tcPr>
            <w:tcW w:w="1120" w:type="dxa"/>
          </w:tcPr>
          <w:p w:rsidR="005A71ED" w:rsidRPr="007B6EA4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กองช่าง</w:t>
            </w:r>
          </w:p>
        </w:tc>
      </w:tr>
      <w:tr w:rsidR="00624BED" w:rsidRPr="00874C0A" w:rsidTr="0073119F">
        <w:tc>
          <w:tcPr>
            <w:tcW w:w="509" w:type="dxa"/>
          </w:tcPr>
          <w:p w:rsidR="00624BED" w:rsidRPr="008571FE" w:rsidRDefault="008571FE" w:rsidP="00346E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 w:rsidRPr="008571FE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1873" w:type="dxa"/>
          </w:tcPr>
          <w:p w:rsidR="00624BED" w:rsidRDefault="00624B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โครงการปรับปรุงสำนักงาน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624BED" w:rsidRDefault="00624B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871" w:type="dxa"/>
          </w:tcPr>
          <w:p w:rsidR="00624BED" w:rsidRPr="00AA120E" w:rsidRDefault="00624B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เพื่อให้เกิดความสะดวกสบายในการให้บริการประชาชนและหน่วยงานต่าง ๆ ที่มาติดต่อราชการ</w:t>
            </w:r>
          </w:p>
        </w:tc>
        <w:tc>
          <w:tcPr>
            <w:tcW w:w="1701" w:type="dxa"/>
          </w:tcPr>
          <w:p w:rsidR="00624BED" w:rsidRPr="00AA120E" w:rsidRDefault="00624B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ปรับปรุงสำนักงาน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.เขากระปุก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.กำหนด</w:t>
            </w:r>
          </w:p>
        </w:tc>
        <w:tc>
          <w:tcPr>
            <w:tcW w:w="1165" w:type="dxa"/>
          </w:tcPr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7" w:type="dxa"/>
          </w:tcPr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2" w:type="dxa"/>
          </w:tcPr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450,000</w:t>
            </w:r>
          </w:p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72" w:type="dxa"/>
          </w:tcPr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20" w:type="dxa"/>
          </w:tcPr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63" w:type="dxa"/>
          </w:tcPr>
          <w:p w:rsidR="00624BED" w:rsidRPr="00A91B5E" w:rsidRDefault="00624B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จำนวนครั้งที่ดำเนินการปรับปรุงสำนักงาน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573" w:type="dxa"/>
          </w:tcPr>
          <w:p w:rsidR="00624BED" w:rsidRDefault="00624B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ประชาชนและหน่วยงานต่าง ๆ ที่มาติดต่อราชการได้รับความสะดวก</w:t>
            </w:r>
          </w:p>
          <w:p w:rsidR="00624BED" w:rsidRPr="00AA120E" w:rsidRDefault="00624BED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สบายมากขึ้น</w:t>
            </w:r>
          </w:p>
        </w:tc>
        <w:tc>
          <w:tcPr>
            <w:tcW w:w="1120" w:type="dxa"/>
          </w:tcPr>
          <w:p w:rsidR="00624BED" w:rsidRPr="00AA120E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624BED" w:rsidRPr="00874C0A" w:rsidTr="0073119F">
        <w:tc>
          <w:tcPr>
            <w:tcW w:w="509" w:type="dxa"/>
          </w:tcPr>
          <w:p w:rsidR="00624BED" w:rsidRPr="008571FE" w:rsidRDefault="008571FE" w:rsidP="00346E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1873" w:type="dxa"/>
          </w:tcPr>
          <w:p w:rsidR="00624BED" w:rsidRDefault="00624B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โครงการก่อสร้างหลังคาลานจอดรถ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624BED" w:rsidRDefault="00624B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871" w:type="dxa"/>
          </w:tcPr>
          <w:p w:rsidR="00624BED" w:rsidRPr="00AA120E" w:rsidRDefault="00624B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เพื่อให้เกิดความสะดวกสบายในการให้บริการประชาชนและหน่วยงานต่าง ๆ ที่มาติดต่อราชการ</w:t>
            </w:r>
          </w:p>
        </w:tc>
        <w:tc>
          <w:tcPr>
            <w:tcW w:w="1701" w:type="dxa"/>
          </w:tcPr>
          <w:p w:rsidR="00624BED" w:rsidRPr="00AA120E" w:rsidRDefault="00624B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ก่อสร้างหลังคาลานจอดรถ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.เขากระปุก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.กำหนด</w:t>
            </w:r>
          </w:p>
        </w:tc>
        <w:tc>
          <w:tcPr>
            <w:tcW w:w="1165" w:type="dxa"/>
          </w:tcPr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7" w:type="dxa"/>
          </w:tcPr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2" w:type="dxa"/>
          </w:tcPr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2" w:type="dxa"/>
          </w:tcPr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500,00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0</w:t>
            </w:r>
          </w:p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20" w:type="dxa"/>
          </w:tcPr>
          <w:p w:rsidR="00624BED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63" w:type="dxa"/>
          </w:tcPr>
          <w:p w:rsidR="00624BED" w:rsidRPr="00A91B5E" w:rsidRDefault="00624B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จำนวนครั้งที่ดำเนินการก่อสร้างหลังคาลานจอดรถ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573" w:type="dxa"/>
          </w:tcPr>
          <w:p w:rsidR="00624BED" w:rsidRDefault="00624B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ประชาชนและหน่วยงานต่าง ๆ ที่มาติดต่อราชการได้รับความสะดวก</w:t>
            </w:r>
          </w:p>
          <w:p w:rsidR="00624BED" w:rsidRPr="00AA120E" w:rsidRDefault="00624BED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สบายมากขึ้น</w:t>
            </w:r>
          </w:p>
        </w:tc>
        <w:tc>
          <w:tcPr>
            <w:tcW w:w="1120" w:type="dxa"/>
          </w:tcPr>
          <w:p w:rsidR="00624BED" w:rsidRPr="00AA120E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624BED" w:rsidRPr="00874C0A" w:rsidTr="0073119F">
        <w:tc>
          <w:tcPr>
            <w:tcW w:w="509" w:type="dxa"/>
          </w:tcPr>
          <w:p w:rsidR="00624BED" w:rsidRPr="008571FE" w:rsidRDefault="008571F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13</w:t>
            </w:r>
          </w:p>
        </w:tc>
        <w:tc>
          <w:tcPr>
            <w:tcW w:w="1873" w:type="dxa"/>
          </w:tcPr>
          <w:p w:rsidR="00624BED" w:rsidRDefault="00624BED" w:rsidP="00346E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โครงต่อเติมศาลาอเนกประสงค์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</w:t>
            </w:r>
          </w:p>
          <w:p w:rsidR="00624BED" w:rsidRPr="003079A0" w:rsidRDefault="00624BED" w:rsidP="00346E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เขากระปุก</w:t>
            </w:r>
          </w:p>
        </w:tc>
        <w:tc>
          <w:tcPr>
            <w:tcW w:w="1871" w:type="dxa"/>
          </w:tcPr>
          <w:p w:rsidR="00624BED" w:rsidRPr="00AA120E" w:rsidRDefault="00624B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เพื่อให้เกิดความสะดวกสบายในการให้บริการประชาชนและหน่วยงานต่าง ๆ ที่มาติดต่อราชการ</w:t>
            </w:r>
          </w:p>
        </w:tc>
        <w:tc>
          <w:tcPr>
            <w:tcW w:w="1701" w:type="dxa"/>
          </w:tcPr>
          <w:p w:rsidR="00624BED" w:rsidRPr="00AA120E" w:rsidRDefault="00624B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ต่อเติมศาลาอเนกประสงค์ ตามแบบที่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.กำหนด</w:t>
            </w:r>
          </w:p>
        </w:tc>
        <w:tc>
          <w:tcPr>
            <w:tcW w:w="1165" w:type="dxa"/>
          </w:tcPr>
          <w:p w:rsidR="00624BED" w:rsidRPr="003079A0" w:rsidRDefault="00624BED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37" w:type="dxa"/>
          </w:tcPr>
          <w:p w:rsidR="00624BED" w:rsidRPr="003079A0" w:rsidRDefault="00624BED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2" w:type="dxa"/>
          </w:tcPr>
          <w:p w:rsidR="00624BED" w:rsidRPr="003079A0" w:rsidRDefault="00624BED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72" w:type="dxa"/>
          </w:tcPr>
          <w:p w:rsidR="00624BED" w:rsidRDefault="008571FE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250,000</w:t>
            </w:r>
          </w:p>
          <w:p w:rsidR="008571FE" w:rsidRPr="003079A0" w:rsidRDefault="008571FE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20" w:type="dxa"/>
          </w:tcPr>
          <w:p w:rsidR="00624BED" w:rsidRPr="003079A0" w:rsidRDefault="008571FE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463" w:type="dxa"/>
          </w:tcPr>
          <w:p w:rsidR="00624BED" w:rsidRPr="00A91B5E" w:rsidRDefault="00624BED" w:rsidP="008571F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จำนวนครั้งที่ดำเนินการ</w:t>
            </w:r>
            <w:r w:rsidR="008571F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ต่อเติม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ศาลาอเนกประสงค์ 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573" w:type="dxa"/>
          </w:tcPr>
          <w:p w:rsidR="00624BED" w:rsidRDefault="00624B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ประชาชนและหน่วยงานต่าง ๆ ที่มาติดต่อราชการได้รับความสะดวก</w:t>
            </w:r>
          </w:p>
          <w:p w:rsidR="00624BED" w:rsidRPr="00AA120E" w:rsidRDefault="00624BED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สบายมากขึ้น</w:t>
            </w:r>
          </w:p>
        </w:tc>
        <w:tc>
          <w:tcPr>
            <w:tcW w:w="1120" w:type="dxa"/>
          </w:tcPr>
          <w:p w:rsidR="00624BED" w:rsidRPr="00AA120E" w:rsidRDefault="00624B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</w:tbl>
    <w:p w:rsidR="00D85C43" w:rsidRDefault="00D85C43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A71ED" w:rsidRDefault="005A71ED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D85C43" w:rsidRDefault="002E5B9C" w:rsidP="003018DA">
      <w:pPr>
        <w:pStyle w:val="a5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9D30E67" wp14:editId="10DC5AB1">
                <wp:simplePos x="0" y="0"/>
                <wp:positionH relativeFrom="column">
                  <wp:posOffset>8606790</wp:posOffset>
                </wp:positionH>
                <wp:positionV relativeFrom="paragraph">
                  <wp:posOffset>-150866</wp:posOffset>
                </wp:positionV>
                <wp:extent cx="723900" cy="304800"/>
                <wp:effectExtent l="0" t="0" r="19050" b="1905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BED" w:rsidRPr="0019107B" w:rsidRDefault="00624BED" w:rsidP="002E5B9C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677.7pt;margin-top:-11.9pt;width:57pt;height:24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">
                <v:textbox>
                  <w:txbxContent>
                    <w:p w:rsidR="002E5B9C" w:rsidRPr="0019107B" w:rsidRDefault="005C257C" w:rsidP="002E5B9C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7"/>
        <w:tblW w:w="15855" w:type="dxa"/>
        <w:tblInd w:w="-459" w:type="dxa"/>
        <w:tblLook w:val="04A0" w:firstRow="1" w:lastRow="0" w:firstColumn="1" w:lastColumn="0" w:noHBand="0" w:noVBand="1"/>
      </w:tblPr>
      <w:tblGrid>
        <w:gridCol w:w="481"/>
        <w:gridCol w:w="2071"/>
        <w:gridCol w:w="1663"/>
        <w:gridCol w:w="1724"/>
        <w:gridCol w:w="1101"/>
        <w:gridCol w:w="1135"/>
        <w:gridCol w:w="1170"/>
        <w:gridCol w:w="1170"/>
        <w:gridCol w:w="1118"/>
        <w:gridCol w:w="1408"/>
        <w:gridCol w:w="1701"/>
        <w:gridCol w:w="1113"/>
      </w:tblGrid>
      <w:tr w:rsidR="002E5B9C" w:rsidRPr="00E35052" w:rsidTr="008571FE">
        <w:tc>
          <w:tcPr>
            <w:tcW w:w="481" w:type="dxa"/>
            <w:vMerge w:val="restart"/>
            <w:vAlign w:val="center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2071" w:type="dxa"/>
            <w:vMerge w:val="restart"/>
            <w:vAlign w:val="center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663" w:type="dxa"/>
            <w:vMerge w:val="restart"/>
            <w:vAlign w:val="center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24" w:type="dxa"/>
            <w:vMerge w:val="restart"/>
            <w:vAlign w:val="center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694" w:type="dxa"/>
            <w:gridSpan w:val="5"/>
            <w:vAlign w:val="center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408" w:type="dxa"/>
            <w:vMerge w:val="restart"/>
            <w:vAlign w:val="center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E35052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01" w:type="dxa"/>
            <w:vMerge w:val="restart"/>
            <w:vAlign w:val="center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3" w:type="dxa"/>
            <w:vMerge w:val="restart"/>
            <w:vAlign w:val="center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35052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2E5B9C" w:rsidRPr="00E35052" w:rsidTr="008571FE">
        <w:tc>
          <w:tcPr>
            <w:tcW w:w="481" w:type="dxa"/>
            <w:vMerge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071" w:type="dxa"/>
            <w:vMerge/>
          </w:tcPr>
          <w:p w:rsidR="002E5B9C" w:rsidRPr="00E35052" w:rsidRDefault="002E5B9C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663" w:type="dxa"/>
            <w:vMerge/>
          </w:tcPr>
          <w:p w:rsidR="002E5B9C" w:rsidRPr="00E35052" w:rsidRDefault="002E5B9C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24" w:type="dxa"/>
            <w:vMerge/>
          </w:tcPr>
          <w:p w:rsidR="002E5B9C" w:rsidRPr="00E35052" w:rsidRDefault="002E5B9C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01" w:type="dxa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35" w:type="dxa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70" w:type="dxa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18" w:type="dxa"/>
          </w:tcPr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2E5B9C" w:rsidRPr="00E35052" w:rsidRDefault="002E5B9C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408" w:type="dxa"/>
            <w:vMerge/>
          </w:tcPr>
          <w:p w:rsidR="002E5B9C" w:rsidRPr="00E35052" w:rsidRDefault="002E5B9C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2E5B9C" w:rsidRPr="00E35052" w:rsidRDefault="002E5B9C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3" w:type="dxa"/>
            <w:vMerge/>
          </w:tcPr>
          <w:p w:rsidR="002E5B9C" w:rsidRPr="00E35052" w:rsidRDefault="002E5B9C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5A71ED" w:rsidRPr="00E35052" w:rsidTr="008571FE">
        <w:tc>
          <w:tcPr>
            <w:tcW w:w="481" w:type="dxa"/>
          </w:tcPr>
          <w:p w:rsidR="005A71ED" w:rsidRPr="00E35052" w:rsidRDefault="008571FE" w:rsidP="00346E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071" w:type="dxa"/>
          </w:tcPr>
          <w:p w:rsidR="005A71ED" w:rsidRPr="003079A0" w:rsidRDefault="005A71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โครงการบริหารอำนวยการศูนย์ประสานการปฏิบัติการร่วม และอำนวยความสะดวกแก่ประชาชนขององค์กรปกครองส่วนท้องถิ่น ระดับอำเภอท่ายาง (ศูนย์ปฏิบัติการร่วมในการช่วยเหลือประชาชน)</w:t>
            </w:r>
          </w:p>
        </w:tc>
        <w:tc>
          <w:tcPr>
            <w:tcW w:w="1663" w:type="dxa"/>
          </w:tcPr>
          <w:p w:rsidR="005A71ED" w:rsidRPr="003079A0" w:rsidRDefault="005A71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79A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เพื่อ</w:t>
            </w: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ให้มีสถานที่กลางในการประสานงานการช่วยเหลือประชาชน ตามอำนาจหน้าที่ขององค์กรปกครองส่วนท้องถิ่น</w:t>
            </w:r>
          </w:p>
        </w:tc>
        <w:tc>
          <w:tcPr>
            <w:tcW w:w="1724" w:type="dxa"/>
          </w:tcPr>
          <w:p w:rsidR="005A71ED" w:rsidRPr="003079A0" w:rsidRDefault="005A71ED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เพื่อดำเนินโครงการบริหารอำนวยการศูนย์ประสานการปฏิบัติการร่วม และอำนวยความสะดวกแก่ประชาชนขององค์กรปกครองส่วนท้องถิ่น ระดับอำเภอท่ายาง (ศูนย์ปฏิบัติการร่วมในการช่วยเหลือประชาชน)จำนวน 1 ครั้ง</w:t>
            </w:r>
          </w:p>
        </w:tc>
        <w:tc>
          <w:tcPr>
            <w:tcW w:w="1101" w:type="dxa"/>
          </w:tcPr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35" w:type="dxa"/>
          </w:tcPr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5A71ED" w:rsidRPr="003079A0" w:rsidRDefault="005A71ED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0" w:type="dxa"/>
          </w:tcPr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5A71ED" w:rsidRPr="003079A0" w:rsidRDefault="005A71ED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</w:p>
        </w:tc>
        <w:tc>
          <w:tcPr>
            <w:tcW w:w="1170" w:type="dxa"/>
          </w:tcPr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118" w:type="dxa"/>
          </w:tcPr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๒๐,๐๐๐</w:t>
            </w:r>
          </w:p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408" w:type="dxa"/>
          </w:tcPr>
          <w:p w:rsidR="005A71ED" w:rsidRPr="003079A0" w:rsidRDefault="005A71ED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จำนวนครั้งที่อุดหนุนโครงการบริหารอำนวยการศูนย์ประสานการปฏิบัติการร่วม และอำนวยความสะดวกแก่ประชาชนขององค์กรปกครองส่วนท้องถิ่น ระดับอำเภอท่ายาง (ศูนย์ปฏิบัติการร่วมในการช่วยเหลือประชาชน)</w:t>
            </w:r>
          </w:p>
        </w:tc>
        <w:tc>
          <w:tcPr>
            <w:tcW w:w="1701" w:type="dxa"/>
          </w:tcPr>
          <w:p w:rsidR="005A71ED" w:rsidRPr="003079A0" w:rsidRDefault="005A71ED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3079A0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มีสถานที่กลางในการประสานงานการช่วยเหลือประชาชน ตามอำนาจหน้าที่ขององค์กรปกครองส่วนท้องถิ่น</w:t>
            </w:r>
          </w:p>
        </w:tc>
        <w:tc>
          <w:tcPr>
            <w:tcW w:w="1113" w:type="dxa"/>
          </w:tcPr>
          <w:p w:rsidR="005A71ED" w:rsidRPr="003079A0" w:rsidRDefault="005A71ED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3079A0"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5A71ED" w:rsidRPr="00E35052" w:rsidTr="008571FE">
        <w:tc>
          <w:tcPr>
            <w:tcW w:w="481" w:type="dxa"/>
          </w:tcPr>
          <w:p w:rsidR="005A71ED" w:rsidRPr="00E35052" w:rsidRDefault="008571FE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15</w:t>
            </w:r>
          </w:p>
        </w:tc>
        <w:tc>
          <w:tcPr>
            <w:tcW w:w="2071" w:type="dxa"/>
          </w:tcPr>
          <w:p w:rsidR="005A71ED" w:rsidRPr="00E35052" w:rsidRDefault="005A71ED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โครงการประชาสัมพันธ์การปฏิบัติตาม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.ข้อมูลข่าวสารของราชการ พ.ศ. 2540</w:t>
            </w:r>
          </w:p>
        </w:tc>
        <w:tc>
          <w:tcPr>
            <w:tcW w:w="1663" w:type="dxa"/>
          </w:tcPr>
          <w:p w:rsidR="005A71ED" w:rsidRPr="00E35052" w:rsidRDefault="005A71ED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เพื่อส่งเสริมให้ประชาชนมีความเข้าใจใน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.ข้อมูลข่าวสารของราชการ พ.ศ. 2540</w:t>
            </w:r>
          </w:p>
        </w:tc>
        <w:tc>
          <w:tcPr>
            <w:tcW w:w="1724" w:type="dxa"/>
          </w:tcPr>
          <w:p w:rsidR="005A71ED" w:rsidRPr="00E35052" w:rsidRDefault="005A71ED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จัดทำแผ่นพับประชาสัมพันธ์ความรู้ในการปฏิบัติตาม พ.ร.บ.ข้อมูลข่าวสาร พ.ศ.๒๕๔๐</w:t>
            </w:r>
          </w:p>
        </w:tc>
        <w:tc>
          <w:tcPr>
            <w:tcW w:w="1101" w:type="dxa"/>
          </w:tcPr>
          <w:p w:rsidR="005A71ED" w:rsidRPr="00E35052" w:rsidRDefault="005A71ED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5" w:type="dxa"/>
          </w:tcPr>
          <w:p w:rsidR="005A71ED" w:rsidRPr="00E35052" w:rsidRDefault="005A71ED" w:rsidP="00346E3E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5A71ED" w:rsidRPr="00E35052" w:rsidRDefault="005A71ED" w:rsidP="00346E3E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5A71ED" w:rsidRPr="00E35052" w:rsidRDefault="005A71ED" w:rsidP="00346E3E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18" w:type="dxa"/>
          </w:tcPr>
          <w:p w:rsidR="005A71ED" w:rsidRPr="00E35052" w:rsidRDefault="005A71ED" w:rsidP="00346E3E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08" w:type="dxa"/>
          </w:tcPr>
          <w:p w:rsidR="005A71ED" w:rsidRPr="00E35052" w:rsidRDefault="005A71ED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จำนวนแผ่นพับที่จัดทำ</w:t>
            </w:r>
          </w:p>
        </w:tc>
        <w:tc>
          <w:tcPr>
            <w:tcW w:w="1701" w:type="dxa"/>
          </w:tcPr>
          <w:p w:rsidR="005A71ED" w:rsidRPr="00E35052" w:rsidRDefault="005A71ED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ประชาชนมีความรู้ความเข้าใจในการ</w:t>
            </w: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ปฏิบัติตาม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พรบ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.ข้อมูลข่าวสารของราชการ พ.ศ. 2540</w:t>
            </w:r>
          </w:p>
        </w:tc>
        <w:tc>
          <w:tcPr>
            <w:tcW w:w="1113" w:type="dxa"/>
          </w:tcPr>
          <w:p w:rsidR="005A71ED" w:rsidRPr="00E35052" w:rsidRDefault="005A71ED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สำนักปลัด </w:t>
            </w:r>
          </w:p>
        </w:tc>
      </w:tr>
      <w:tr w:rsidR="005A71ED" w:rsidRPr="00E35052" w:rsidTr="008571FE">
        <w:tc>
          <w:tcPr>
            <w:tcW w:w="481" w:type="dxa"/>
          </w:tcPr>
          <w:p w:rsidR="005A71ED" w:rsidRPr="00E35052" w:rsidRDefault="008571FE" w:rsidP="00496190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16</w:t>
            </w:r>
          </w:p>
        </w:tc>
        <w:tc>
          <w:tcPr>
            <w:tcW w:w="2071" w:type="dxa"/>
          </w:tcPr>
          <w:p w:rsidR="005A71ED" w:rsidRPr="00E35052" w:rsidRDefault="005A71ED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โครงการการจัดการความรู้ในองค์กร</w:t>
            </w:r>
          </w:p>
        </w:tc>
        <w:tc>
          <w:tcPr>
            <w:tcW w:w="1663" w:type="dxa"/>
          </w:tcPr>
          <w:p w:rsidR="005A71ED" w:rsidRPr="00E35052" w:rsidRDefault="005A71ED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เพื่อจัดการความรู้ในการปฏิบัติงานของ </w:t>
            </w:r>
            <w:proofErr w:type="spellStart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.เขากระปุก</w:t>
            </w:r>
          </w:p>
        </w:tc>
        <w:tc>
          <w:tcPr>
            <w:tcW w:w="1724" w:type="dxa"/>
          </w:tcPr>
          <w:p w:rsidR="005A71ED" w:rsidRPr="00E35052" w:rsidRDefault="005A71ED" w:rsidP="00346E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จัดทำคู่มือในการปฏิบัติงานในงานต่างๆ ของ </w:t>
            </w:r>
            <w:proofErr w:type="spellStart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.            เขากระปุก</w:t>
            </w:r>
          </w:p>
        </w:tc>
        <w:tc>
          <w:tcPr>
            <w:tcW w:w="1101" w:type="dxa"/>
          </w:tcPr>
          <w:p w:rsidR="005A71ED" w:rsidRPr="00E35052" w:rsidRDefault="005A71ED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35" w:type="dxa"/>
          </w:tcPr>
          <w:p w:rsidR="005A71ED" w:rsidRPr="00E35052" w:rsidRDefault="005A71ED" w:rsidP="00346E3E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5A71ED" w:rsidRPr="00E35052" w:rsidRDefault="005A71ED" w:rsidP="00346E3E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70" w:type="dxa"/>
          </w:tcPr>
          <w:p w:rsidR="005A71ED" w:rsidRPr="00E35052" w:rsidRDefault="005A71ED" w:rsidP="00346E3E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18" w:type="dxa"/>
          </w:tcPr>
          <w:p w:rsidR="005A71ED" w:rsidRPr="00E35052" w:rsidRDefault="005A71ED" w:rsidP="00346E3E">
            <w:pPr>
              <w:jc w:val="center"/>
              <w:rPr>
                <w:rFonts w:ascii="TH SarabunIT๙" w:hAnsi="TH SarabunIT๙" w:cs="TH SarabunIT๙"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408" w:type="dxa"/>
          </w:tcPr>
          <w:p w:rsidR="005A71ED" w:rsidRPr="00E35052" w:rsidRDefault="005A71ED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จำนวนคู่มือในการปฏิบัติงานที่ดำเนินการจัดทำ</w:t>
            </w:r>
          </w:p>
        </w:tc>
        <w:tc>
          <w:tcPr>
            <w:tcW w:w="1701" w:type="dxa"/>
          </w:tcPr>
          <w:p w:rsidR="005A71ED" w:rsidRPr="00E35052" w:rsidRDefault="005A71ED" w:rsidP="00346E3E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เป็นแนวทางในการปฏิบัติงานให้แก่ข้าราชการ </w:t>
            </w:r>
          </w:p>
        </w:tc>
        <w:tc>
          <w:tcPr>
            <w:tcW w:w="1113" w:type="dxa"/>
          </w:tcPr>
          <w:p w:rsidR="005A71ED" w:rsidRPr="00E35052" w:rsidRDefault="005A71ED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E35052">
              <w:rPr>
                <w:rFonts w:ascii="TH SarabunIT๙" w:hAnsi="TH SarabunIT๙" w:cs="TH SarabunIT๙"/>
                <w:sz w:val="26"/>
                <w:szCs w:val="26"/>
                <w:cs/>
              </w:rPr>
              <w:t>สำนักปลัด</w:t>
            </w:r>
          </w:p>
        </w:tc>
      </w:tr>
    </w:tbl>
    <w:p w:rsidR="002E5B9C" w:rsidRPr="00874C0A" w:rsidRDefault="002E5B9C" w:rsidP="003018DA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510F7B" w:rsidRPr="00874C0A" w:rsidRDefault="009B0C23" w:rsidP="00510F7B">
      <w:pPr>
        <w:pStyle w:val="a5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8790940</wp:posOffset>
                </wp:positionH>
                <wp:positionV relativeFrom="paragraph">
                  <wp:posOffset>-71120</wp:posOffset>
                </wp:positionV>
                <wp:extent cx="723900" cy="304800"/>
                <wp:effectExtent l="0" t="0" r="1905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BED" w:rsidRPr="0019107B" w:rsidRDefault="00624BED" w:rsidP="00AF1D52">
                            <w:pPr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s/>
                              </w:rPr>
                              <w:t>แบบ ผ.02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692.2pt;margin-top:-5.6pt;width:57pt;height:2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">
                <v:textbox>
                  <w:txbxContent>
                    <w:p w:rsidR="00A04156" w:rsidRPr="0019107B" w:rsidRDefault="005C257C" w:rsidP="00AF1D52">
                      <w:pPr>
                        <w:rPr>
                          <w:rFonts w:ascii="TH SarabunIT๙" w:hAnsi="TH SarabunIT๙" w:cs="TH SarabunIT๙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cs/>
                        </w:rPr>
                        <w:t>แบบ ผ.02</w:t>
                      </w:r>
                    </w:p>
                  </w:txbxContent>
                </v:textbox>
              </v:shape>
            </w:pict>
          </mc:Fallback>
        </mc:AlternateContent>
      </w:r>
      <w:r w:rsidR="00586144" w:rsidRPr="00874C0A">
        <w:rPr>
          <w:rFonts w:ascii="TH SarabunIT๙" w:hAnsi="TH SarabunIT๙" w:cs="TH SarabunIT๙"/>
          <w:sz w:val="32"/>
          <w:szCs w:val="32"/>
          <w:cs/>
        </w:rPr>
        <w:t>๔</w:t>
      </w:r>
      <w:r w:rsidR="00510F7B" w:rsidRPr="00874C0A">
        <w:rPr>
          <w:rFonts w:ascii="TH SarabunIT๙" w:hAnsi="TH SarabunIT๙" w:cs="TH SarabunIT๙"/>
          <w:sz w:val="32"/>
          <w:szCs w:val="32"/>
          <w:cs/>
        </w:rPr>
        <w:t>.</w:t>
      </w:r>
      <w:r w:rsidR="00586144" w:rsidRPr="00874C0A">
        <w:rPr>
          <w:rFonts w:ascii="TH SarabunIT๙" w:hAnsi="TH SarabunIT๙" w:cs="TH SarabunIT๙"/>
          <w:sz w:val="32"/>
          <w:szCs w:val="32"/>
          <w:cs/>
        </w:rPr>
        <w:t>๒</w:t>
      </w:r>
      <w:r w:rsidR="00510F7B" w:rsidRPr="00874C0A">
        <w:rPr>
          <w:rFonts w:ascii="TH SarabunIT๙" w:hAnsi="TH SarabunIT๙" w:cs="TH SarabunIT๙"/>
          <w:sz w:val="32"/>
          <w:szCs w:val="32"/>
          <w:cs/>
        </w:rPr>
        <w:t xml:space="preserve"> แผนงาน</w:t>
      </w:r>
      <w:r w:rsidR="00510F7B" w:rsidRPr="00874C0A">
        <w:rPr>
          <w:rFonts w:ascii="TH SarabunIT๙" w:hAnsi="TH SarabunIT๙" w:cs="TH SarabunIT๙"/>
          <w:sz w:val="32"/>
          <w:szCs w:val="32"/>
          <w:u w:val="dotted"/>
          <w:cs/>
        </w:rPr>
        <w:t xml:space="preserve">  แผนงาน</w:t>
      </w:r>
      <w:r w:rsidR="00586144" w:rsidRPr="00874C0A">
        <w:rPr>
          <w:rFonts w:ascii="TH SarabunIT๙" w:hAnsi="TH SarabunIT๙" w:cs="TH SarabunIT๙"/>
          <w:sz w:val="32"/>
          <w:szCs w:val="32"/>
          <w:u w:val="dotted"/>
          <w:cs/>
        </w:rPr>
        <w:t>เคหะและชุมชน</w:t>
      </w:r>
    </w:p>
    <w:p w:rsidR="00874C0A" w:rsidRPr="00874C0A" w:rsidRDefault="00874C0A" w:rsidP="00510F7B">
      <w:pPr>
        <w:pStyle w:val="a5"/>
        <w:ind w:firstLine="720"/>
        <w:rPr>
          <w:rFonts w:ascii="TH SarabunIT๙" w:hAnsi="TH SarabunIT๙" w:cs="TH SarabunIT๙"/>
          <w:sz w:val="16"/>
          <w:szCs w:val="16"/>
        </w:rPr>
      </w:pPr>
    </w:p>
    <w:p w:rsidR="008C191C" w:rsidRDefault="008C191C" w:rsidP="0066572C">
      <w:pPr>
        <w:pStyle w:val="a5"/>
        <w:rPr>
          <w:rFonts w:ascii="TH SarabunIT๙" w:hAnsi="TH SarabunIT๙" w:cs="TH SarabunIT๙"/>
          <w:sz w:val="32"/>
          <w:szCs w:val="32"/>
        </w:rPr>
      </w:pPr>
    </w:p>
    <w:tbl>
      <w:tblPr>
        <w:tblStyle w:val="a7"/>
        <w:tblW w:w="15920" w:type="dxa"/>
        <w:tblInd w:w="-459" w:type="dxa"/>
        <w:tblLook w:val="04A0" w:firstRow="1" w:lastRow="0" w:firstColumn="1" w:lastColumn="0" w:noHBand="0" w:noVBand="1"/>
      </w:tblPr>
      <w:tblGrid>
        <w:gridCol w:w="508"/>
        <w:gridCol w:w="1902"/>
        <w:gridCol w:w="1701"/>
        <w:gridCol w:w="1753"/>
        <w:gridCol w:w="1110"/>
        <w:gridCol w:w="1145"/>
        <w:gridCol w:w="1180"/>
        <w:gridCol w:w="1240"/>
        <w:gridCol w:w="1122"/>
        <w:gridCol w:w="1353"/>
        <w:gridCol w:w="1787"/>
        <w:gridCol w:w="1119"/>
      </w:tblGrid>
      <w:tr w:rsidR="003E0B13" w:rsidRPr="00874C0A" w:rsidTr="00346E3E">
        <w:tc>
          <w:tcPr>
            <w:tcW w:w="508" w:type="dxa"/>
            <w:vMerge w:val="restart"/>
            <w:vAlign w:val="center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ที่</w:t>
            </w:r>
          </w:p>
        </w:tc>
        <w:tc>
          <w:tcPr>
            <w:tcW w:w="1902" w:type="dxa"/>
            <w:vMerge w:val="restart"/>
            <w:vAlign w:val="center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วัตถุประสงค์</w:t>
            </w:r>
          </w:p>
        </w:tc>
        <w:tc>
          <w:tcPr>
            <w:tcW w:w="1753" w:type="dxa"/>
            <w:vMerge w:val="restart"/>
            <w:vAlign w:val="center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เป้าหมาย</w:t>
            </w:r>
          </w:p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(ผลผลิตของโครงการ)</w:t>
            </w:r>
          </w:p>
        </w:tc>
        <w:tc>
          <w:tcPr>
            <w:tcW w:w="5797" w:type="dxa"/>
            <w:gridSpan w:val="5"/>
            <w:vAlign w:val="center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งบประมาณและที่ผ่านมา</w:t>
            </w:r>
          </w:p>
        </w:tc>
        <w:tc>
          <w:tcPr>
            <w:tcW w:w="1353" w:type="dxa"/>
            <w:vMerge w:val="restart"/>
            <w:vAlign w:val="center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874C0A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787" w:type="dxa"/>
            <w:vMerge w:val="restart"/>
            <w:vAlign w:val="center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ผลที่คาดว่าจะได้รับ</w:t>
            </w:r>
          </w:p>
        </w:tc>
        <w:tc>
          <w:tcPr>
            <w:tcW w:w="1119" w:type="dxa"/>
            <w:vMerge w:val="restart"/>
            <w:vAlign w:val="center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74C0A">
              <w:rPr>
                <w:rFonts w:ascii="TH SarabunIT๙" w:hAnsi="TH SarabunIT๙" w:cs="TH SarabunIT๙"/>
                <w:sz w:val="24"/>
                <w:szCs w:val="24"/>
                <w:cs/>
              </w:rPr>
              <w:t>หน่วยงานรับผิดชอบหลัก</w:t>
            </w:r>
          </w:p>
        </w:tc>
      </w:tr>
      <w:tr w:rsidR="003E0B13" w:rsidRPr="00874C0A" w:rsidTr="00346E3E">
        <w:tc>
          <w:tcPr>
            <w:tcW w:w="508" w:type="dxa"/>
            <w:vMerge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902" w:type="dxa"/>
            <w:vMerge/>
          </w:tcPr>
          <w:p w:rsidR="003E0B13" w:rsidRPr="00874C0A" w:rsidRDefault="003E0B13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  <w:vMerge/>
          </w:tcPr>
          <w:p w:rsidR="003E0B13" w:rsidRPr="00874C0A" w:rsidRDefault="003E0B13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53" w:type="dxa"/>
            <w:vMerge/>
          </w:tcPr>
          <w:p w:rsidR="003E0B13" w:rsidRPr="00874C0A" w:rsidRDefault="003E0B13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0" w:type="dxa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2561</w:t>
            </w:r>
          </w:p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45" w:type="dxa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2562</w:t>
            </w:r>
          </w:p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80" w:type="dxa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2563</w:t>
            </w:r>
          </w:p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240" w:type="dxa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2564</w:t>
            </w:r>
          </w:p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122" w:type="dxa"/>
          </w:tcPr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256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  <w:p w:rsidR="003E0B13" w:rsidRPr="00874C0A" w:rsidRDefault="003E0B13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(บาท)</w:t>
            </w:r>
          </w:p>
        </w:tc>
        <w:tc>
          <w:tcPr>
            <w:tcW w:w="1353" w:type="dxa"/>
            <w:vMerge/>
          </w:tcPr>
          <w:p w:rsidR="003E0B13" w:rsidRPr="00874C0A" w:rsidRDefault="003E0B13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87" w:type="dxa"/>
            <w:vMerge/>
          </w:tcPr>
          <w:p w:rsidR="003E0B13" w:rsidRPr="00874C0A" w:rsidRDefault="003E0B13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19" w:type="dxa"/>
            <w:vMerge/>
          </w:tcPr>
          <w:p w:rsidR="003E0B13" w:rsidRPr="00874C0A" w:rsidRDefault="003E0B13" w:rsidP="00346E3E">
            <w:pPr>
              <w:pStyle w:val="a5"/>
              <w:rPr>
                <w:rFonts w:ascii="TH SarabunIT๙" w:hAnsi="TH SarabunIT๙" w:cs="TH SarabunIT๙"/>
                <w:sz w:val="28"/>
              </w:rPr>
            </w:pPr>
          </w:p>
        </w:tc>
      </w:tr>
      <w:tr w:rsidR="003E0B13" w:rsidRPr="00874C0A" w:rsidTr="00346E3E">
        <w:tc>
          <w:tcPr>
            <w:tcW w:w="508" w:type="dxa"/>
          </w:tcPr>
          <w:p w:rsidR="003E0B13" w:rsidRPr="00874C0A" w:rsidRDefault="005A71ED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1</w:t>
            </w:r>
          </w:p>
        </w:tc>
        <w:tc>
          <w:tcPr>
            <w:tcW w:w="1902" w:type="dxa"/>
          </w:tcPr>
          <w:p w:rsidR="003E0B13" w:rsidRDefault="003E0B13" w:rsidP="00346E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โครงการจัดทำซุ้มเฉลิมพระเกียรติ (บริเวณบ้านนายใช้ แก้วน้อย) </w:t>
            </w:r>
          </w:p>
          <w:p w:rsidR="003E0B13" w:rsidRPr="00D0643C" w:rsidRDefault="003E0B13" w:rsidP="00346E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D0643C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หมู่ที่ 5</w:t>
            </w:r>
          </w:p>
        </w:tc>
        <w:tc>
          <w:tcPr>
            <w:tcW w:w="1701" w:type="dxa"/>
          </w:tcPr>
          <w:p w:rsidR="003E0B13" w:rsidRPr="00AA120E" w:rsidRDefault="003E0B13" w:rsidP="00346E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เพื่อให้ประชาชนในตำบลเขากระปุก ได้มีส่วนร่วมในการแสดงความจงรักภักดี</w:t>
            </w:r>
          </w:p>
        </w:tc>
        <w:tc>
          <w:tcPr>
            <w:tcW w:w="1753" w:type="dxa"/>
          </w:tcPr>
          <w:p w:rsidR="003E0B13" w:rsidRDefault="003E0B13" w:rsidP="00346E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จัดทำซุ้มเฉลิมพระเกียรติ </w:t>
            </w:r>
          </w:p>
          <w:p w:rsidR="003E0B13" w:rsidRPr="00AA120E" w:rsidRDefault="003E0B13" w:rsidP="00346E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 1 แห่ง</w:t>
            </w:r>
          </w:p>
        </w:tc>
        <w:tc>
          <w:tcPr>
            <w:tcW w:w="1110" w:type="dxa"/>
          </w:tcPr>
          <w:p w:rsidR="003E0B13" w:rsidRPr="0064474B" w:rsidRDefault="003E0B13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5" w:type="dxa"/>
          </w:tcPr>
          <w:p w:rsidR="003E0B13" w:rsidRDefault="003E0B13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2A5594">
              <w:rPr>
                <w:rFonts w:ascii="TH SarabunIT๙" w:hAnsi="TH SarabunIT๙" w:cs="TH SarabunIT๙" w:hint="cs"/>
                <w:sz w:val="26"/>
                <w:szCs w:val="26"/>
                <w:cs/>
              </w:rPr>
              <w:t>594,000</w:t>
            </w:r>
          </w:p>
          <w:p w:rsidR="003E0B13" w:rsidRPr="002A5594" w:rsidRDefault="003E0B13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180" w:type="dxa"/>
          </w:tcPr>
          <w:p w:rsidR="003E0B13" w:rsidRPr="0064474B" w:rsidRDefault="003E0B13" w:rsidP="00346E3E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0" w:type="dxa"/>
          </w:tcPr>
          <w:p w:rsidR="003E0B13" w:rsidRPr="0064474B" w:rsidRDefault="003E0B13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22" w:type="dxa"/>
          </w:tcPr>
          <w:p w:rsidR="003E0B13" w:rsidRPr="0064474B" w:rsidRDefault="003E0B13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53" w:type="dxa"/>
          </w:tcPr>
          <w:p w:rsidR="003E0B13" w:rsidRPr="00A91B5E" w:rsidRDefault="003E0B13" w:rsidP="00346E3E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จำนวนซุ้มที่ดำเนินการก่อสร้าง</w:t>
            </w:r>
          </w:p>
        </w:tc>
        <w:tc>
          <w:tcPr>
            <w:tcW w:w="1787" w:type="dxa"/>
          </w:tcPr>
          <w:p w:rsidR="003E0B13" w:rsidRPr="00AA120E" w:rsidRDefault="003E0B13" w:rsidP="00346E3E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ประชาชนมีส่วนร่วมในความจงรักภักดี</w:t>
            </w:r>
          </w:p>
        </w:tc>
        <w:tc>
          <w:tcPr>
            <w:tcW w:w="1119" w:type="dxa"/>
          </w:tcPr>
          <w:p w:rsidR="003E0B13" w:rsidRPr="00AA120E" w:rsidRDefault="003E0B13" w:rsidP="00346E3E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สำนักปลัด</w:t>
            </w:r>
          </w:p>
        </w:tc>
      </w:tr>
      <w:tr w:rsidR="006A316F" w:rsidRPr="00874C0A" w:rsidTr="00346E3E">
        <w:tc>
          <w:tcPr>
            <w:tcW w:w="508" w:type="dxa"/>
          </w:tcPr>
          <w:p w:rsidR="006A316F" w:rsidRDefault="005A71ED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2</w:t>
            </w:r>
          </w:p>
        </w:tc>
        <w:tc>
          <w:tcPr>
            <w:tcW w:w="1902" w:type="dxa"/>
          </w:tcPr>
          <w:p w:rsidR="006A316F" w:rsidRPr="00A91B5E" w:rsidRDefault="006A316F" w:rsidP="00624BED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โครงการติดตั้งเสียงตามสายหมู่บ้าน หมู่ที่ 12</w:t>
            </w:r>
            <w:r w:rsidR="002361EB"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บ้านหนองโรงล่าง</w:t>
            </w:r>
          </w:p>
        </w:tc>
        <w:tc>
          <w:tcPr>
            <w:tcW w:w="1701" w:type="dxa"/>
          </w:tcPr>
          <w:p w:rsidR="006A316F" w:rsidRPr="00874C0A" w:rsidRDefault="006A316F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เพื่อให้ประชาชนได้ทราบข่าวสารต่าง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753" w:type="dxa"/>
          </w:tcPr>
          <w:p w:rsidR="006A316F" w:rsidRPr="00874C0A" w:rsidRDefault="006A316F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ติดตั้ง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เสียงตามสาย จำนวน 1 แห่ง</w:t>
            </w:r>
          </w:p>
        </w:tc>
        <w:tc>
          <w:tcPr>
            <w:tcW w:w="1110" w:type="dxa"/>
          </w:tcPr>
          <w:p w:rsidR="006A316F" w:rsidRPr="00874C0A" w:rsidRDefault="006A316F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5" w:type="dxa"/>
          </w:tcPr>
          <w:p w:rsidR="006A316F" w:rsidRPr="00874C0A" w:rsidRDefault="006A316F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0" w:type="dxa"/>
          </w:tcPr>
          <w:p w:rsidR="006A316F" w:rsidRDefault="00DA52CA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450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DA52CA" w:rsidRPr="00874C0A" w:rsidRDefault="00DA52CA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240" w:type="dxa"/>
          </w:tcPr>
          <w:p w:rsidR="006A316F" w:rsidRPr="00874C0A" w:rsidRDefault="006A316F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22" w:type="dxa"/>
          </w:tcPr>
          <w:p w:rsidR="006A316F" w:rsidRPr="00874C0A" w:rsidRDefault="006A316F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353" w:type="dxa"/>
          </w:tcPr>
          <w:p w:rsidR="006A316F" w:rsidRPr="00874C0A" w:rsidRDefault="006A316F" w:rsidP="00624BED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จำนวนเสียงตามสายที่ได้รับการปรับปรุงและขยายเขต</w:t>
            </w:r>
          </w:p>
        </w:tc>
        <w:tc>
          <w:tcPr>
            <w:tcW w:w="1787" w:type="dxa"/>
          </w:tcPr>
          <w:p w:rsidR="006A316F" w:rsidRPr="00874C0A" w:rsidRDefault="006A316F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ประชาชนได้ทราบข่าวสารต่าง ๆ และทราบการปฏิบัติงานของ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</w:t>
            </w:r>
          </w:p>
        </w:tc>
        <w:tc>
          <w:tcPr>
            <w:tcW w:w="1119" w:type="dxa"/>
          </w:tcPr>
          <w:p w:rsidR="006A316F" w:rsidRPr="00874C0A" w:rsidRDefault="006A316F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24DF1" w:rsidRPr="00874C0A" w:rsidTr="00346E3E">
        <w:tc>
          <w:tcPr>
            <w:tcW w:w="508" w:type="dxa"/>
          </w:tcPr>
          <w:p w:rsidR="00024DF1" w:rsidRDefault="00024DF1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3</w:t>
            </w:r>
          </w:p>
        </w:tc>
        <w:tc>
          <w:tcPr>
            <w:tcW w:w="1902" w:type="dxa"/>
          </w:tcPr>
          <w:p w:rsidR="00024DF1" w:rsidRPr="002361EB" w:rsidRDefault="00024DF1" w:rsidP="0033507F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โครงการปรับปรุงศาลากลางหมู่บ้าน พร้อมก่อสร้างห้องน้ำ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และห้องเก็บของ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 หมู่ที่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 12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บ้านหนองโรงล่าง</w:t>
            </w:r>
          </w:p>
        </w:tc>
        <w:tc>
          <w:tcPr>
            <w:tcW w:w="1701" w:type="dxa"/>
          </w:tcPr>
          <w:p w:rsidR="00024DF1" w:rsidRPr="00874C0A" w:rsidRDefault="00024DF1" w:rsidP="0033507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เพื่อพัฒนาและปรับปรุงซ่อมแซมอาคารสถานที่ให้ใช้งานได้อย่างเหมาะสม</w:t>
            </w:r>
          </w:p>
        </w:tc>
        <w:tc>
          <w:tcPr>
            <w:tcW w:w="1753" w:type="dxa"/>
          </w:tcPr>
          <w:p w:rsidR="00024DF1" w:rsidRPr="00874C0A" w:rsidRDefault="00024DF1" w:rsidP="0033507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ปรับปรุงศาลากลางหมู่บ้าน พร้อมก่อสร้างห้องเก็บ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ของ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และห้องน้ำ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.กำหนด จำนวน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 xml:space="preserve">1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แห่ง</w:t>
            </w:r>
          </w:p>
        </w:tc>
        <w:tc>
          <w:tcPr>
            <w:tcW w:w="1110" w:type="dxa"/>
          </w:tcPr>
          <w:p w:rsidR="00024DF1" w:rsidRPr="00874C0A" w:rsidRDefault="00024DF1" w:rsidP="003350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5" w:type="dxa"/>
          </w:tcPr>
          <w:p w:rsidR="00024DF1" w:rsidRPr="00874C0A" w:rsidRDefault="00024DF1" w:rsidP="003350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0" w:type="dxa"/>
          </w:tcPr>
          <w:p w:rsidR="00024DF1" w:rsidRPr="00874C0A" w:rsidRDefault="00024DF1" w:rsidP="003350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0" w:type="dxa"/>
          </w:tcPr>
          <w:p w:rsidR="00024DF1" w:rsidRPr="00874C0A" w:rsidRDefault="00024DF1" w:rsidP="003350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300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,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000</w:t>
            </w:r>
          </w:p>
          <w:p w:rsidR="00024DF1" w:rsidRPr="00874C0A" w:rsidRDefault="00024DF1" w:rsidP="0033507F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122" w:type="dxa"/>
          </w:tcPr>
          <w:p w:rsidR="00024DF1" w:rsidRPr="00874C0A" w:rsidRDefault="00024DF1" w:rsidP="003350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353" w:type="dxa"/>
          </w:tcPr>
          <w:p w:rsidR="00024DF1" w:rsidRPr="00874C0A" w:rsidRDefault="00024DF1" w:rsidP="0033507F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จำนวนศาลากลางหมู่บ้านที่ได้รับการปรับปรุง</w:t>
            </w:r>
          </w:p>
        </w:tc>
        <w:tc>
          <w:tcPr>
            <w:tcW w:w="1787" w:type="dxa"/>
          </w:tcPr>
          <w:p w:rsidR="00024DF1" w:rsidRPr="00874C0A" w:rsidRDefault="00024DF1" w:rsidP="0033507F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ประชาชนมีอาคารใช้ได้อย่างเหมาะสม สนองความต้องการของประชาชนในท้องถิ่น</w:t>
            </w:r>
          </w:p>
        </w:tc>
        <w:tc>
          <w:tcPr>
            <w:tcW w:w="1119" w:type="dxa"/>
          </w:tcPr>
          <w:p w:rsidR="00024DF1" w:rsidRPr="00874C0A" w:rsidRDefault="00024DF1" w:rsidP="0033507F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24DF1" w:rsidRPr="00874C0A" w:rsidTr="00346E3E">
        <w:tc>
          <w:tcPr>
            <w:tcW w:w="508" w:type="dxa"/>
          </w:tcPr>
          <w:p w:rsidR="00024DF1" w:rsidRDefault="00024DF1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4</w:t>
            </w:r>
          </w:p>
        </w:tc>
        <w:tc>
          <w:tcPr>
            <w:tcW w:w="1902" w:type="dxa"/>
          </w:tcPr>
          <w:p w:rsidR="003A06E3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โครงการต่อเติมศาลากลางหมู่บ้านน้ำโจน </w:t>
            </w:r>
          </w:p>
          <w:p w:rsidR="00024DF1" w:rsidRPr="00874C0A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หมู่ที่ 4 บ้านบ่อ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ประหัง</w:t>
            </w:r>
            <w:proofErr w:type="spellEnd"/>
          </w:p>
        </w:tc>
        <w:tc>
          <w:tcPr>
            <w:tcW w:w="1701" w:type="dxa"/>
          </w:tcPr>
          <w:p w:rsidR="00024DF1" w:rsidRPr="00874C0A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เพื่อพัฒนาและปรับปรุงซ่อมแซมอาคารสถานที่ให้ใช้งานได้อย่างเหมาะสม</w:t>
            </w:r>
          </w:p>
        </w:tc>
        <w:tc>
          <w:tcPr>
            <w:tcW w:w="1753" w:type="dxa"/>
          </w:tcPr>
          <w:p w:rsidR="00024DF1" w:rsidRPr="00874C0A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ต่อเติม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ศาลากลางหมู่บ้าน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โดยการต่อเติมห้องเก็บของและห้องน้ำ</w:t>
            </w:r>
          </w:p>
        </w:tc>
        <w:tc>
          <w:tcPr>
            <w:tcW w:w="1110" w:type="dxa"/>
          </w:tcPr>
          <w:p w:rsidR="00024DF1" w:rsidRDefault="00024DF1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45" w:type="dxa"/>
          </w:tcPr>
          <w:p w:rsidR="00024DF1" w:rsidRDefault="00024DF1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80" w:type="dxa"/>
          </w:tcPr>
          <w:p w:rsidR="00024DF1" w:rsidRDefault="00024DF1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240" w:type="dxa"/>
          </w:tcPr>
          <w:p w:rsidR="00024DF1" w:rsidRDefault="00024DF1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-</w:t>
            </w:r>
          </w:p>
        </w:tc>
        <w:tc>
          <w:tcPr>
            <w:tcW w:w="1122" w:type="dxa"/>
          </w:tcPr>
          <w:p w:rsidR="00024DF1" w:rsidRDefault="00024DF1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300,000</w:t>
            </w:r>
          </w:p>
          <w:p w:rsidR="00024DF1" w:rsidRPr="00874C0A" w:rsidRDefault="00024DF1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(</w:t>
            </w:r>
            <w:proofErr w:type="spellStart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.)</w:t>
            </w:r>
          </w:p>
        </w:tc>
        <w:tc>
          <w:tcPr>
            <w:tcW w:w="1353" w:type="dxa"/>
          </w:tcPr>
          <w:p w:rsidR="00024DF1" w:rsidRPr="00874C0A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จำนวนศาลากลางหมู่บ้านที่ได้รับการปรับปรุง</w:t>
            </w:r>
          </w:p>
        </w:tc>
        <w:tc>
          <w:tcPr>
            <w:tcW w:w="1787" w:type="dxa"/>
          </w:tcPr>
          <w:p w:rsidR="00024DF1" w:rsidRPr="00874C0A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ประชาชนมีอาคารใช้ได้อย่างเหมาะสม สนองความต้องการของประชาชนในท้องถิ่น</w:t>
            </w:r>
          </w:p>
        </w:tc>
        <w:tc>
          <w:tcPr>
            <w:tcW w:w="1119" w:type="dxa"/>
          </w:tcPr>
          <w:p w:rsidR="00024DF1" w:rsidRPr="00874C0A" w:rsidRDefault="00024DF1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  <w:tr w:rsidR="00024DF1" w:rsidRPr="00874C0A" w:rsidTr="00346E3E">
        <w:tc>
          <w:tcPr>
            <w:tcW w:w="508" w:type="dxa"/>
          </w:tcPr>
          <w:p w:rsidR="00024DF1" w:rsidRDefault="00024DF1" w:rsidP="00346E3E">
            <w:pPr>
              <w:pStyle w:val="a5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</w:rPr>
              <w:t>5</w:t>
            </w:r>
          </w:p>
        </w:tc>
        <w:tc>
          <w:tcPr>
            <w:tcW w:w="1902" w:type="dxa"/>
          </w:tcPr>
          <w:p w:rsidR="00024DF1" w:rsidRPr="00874C0A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โครงการปรับปรุงศาลากลางหมู่บ้าน หมู่ที่ 6 </w:t>
            </w: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 xml:space="preserve"> บ้านหนองเอื้อง 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(บริเวณบ้านนายเฉิบ ฉาบทอง)</w:t>
            </w:r>
          </w:p>
        </w:tc>
        <w:tc>
          <w:tcPr>
            <w:tcW w:w="1701" w:type="dxa"/>
          </w:tcPr>
          <w:p w:rsidR="00024DF1" w:rsidRPr="00874C0A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เพื่อพัฒนาและปรับปรุงซ่อมแซมอาคารสถานที่ให้ใช้งานได้อย่างเหมาะสม</w:t>
            </w:r>
          </w:p>
        </w:tc>
        <w:tc>
          <w:tcPr>
            <w:tcW w:w="1753" w:type="dxa"/>
          </w:tcPr>
          <w:p w:rsidR="00024DF1" w:rsidRPr="00874C0A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 xml:space="preserve">ปรับปรุงศาลากลางหมู่บ้าน ตามแบบที่ 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.กำหนด  จำนวน  1  แห่ง</w:t>
            </w:r>
          </w:p>
        </w:tc>
        <w:tc>
          <w:tcPr>
            <w:tcW w:w="1110" w:type="dxa"/>
          </w:tcPr>
          <w:p w:rsidR="00024DF1" w:rsidRPr="00874C0A" w:rsidRDefault="00024DF1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45" w:type="dxa"/>
          </w:tcPr>
          <w:p w:rsidR="00024DF1" w:rsidRPr="00874C0A" w:rsidRDefault="00024DF1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80" w:type="dxa"/>
          </w:tcPr>
          <w:p w:rsidR="00024DF1" w:rsidRPr="00874C0A" w:rsidRDefault="00024DF1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240" w:type="dxa"/>
          </w:tcPr>
          <w:p w:rsidR="00024DF1" w:rsidRPr="00874C0A" w:rsidRDefault="00024DF1" w:rsidP="00624BED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 w:hint="cs"/>
                <w:sz w:val="26"/>
                <w:szCs w:val="26"/>
                <w:cs/>
              </w:rPr>
              <w:t>-</w:t>
            </w:r>
          </w:p>
        </w:tc>
        <w:tc>
          <w:tcPr>
            <w:tcW w:w="1122" w:type="dxa"/>
          </w:tcPr>
          <w:p w:rsidR="00024DF1" w:rsidRPr="00874C0A" w:rsidRDefault="00024DF1" w:rsidP="002E305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>
              <w:rPr>
                <w:rFonts w:ascii="TH SarabunIT๙" w:eastAsia="Times New Roman" w:hAnsi="TH SarabunIT๙" w:cs="TH SarabunIT๙"/>
                <w:sz w:val="26"/>
                <w:szCs w:val="26"/>
              </w:rPr>
              <w:t>20</w:t>
            </w: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0,000</w:t>
            </w:r>
          </w:p>
          <w:p w:rsidR="00024DF1" w:rsidRPr="00874C0A" w:rsidRDefault="00024DF1" w:rsidP="002E3054">
            <w:pPr>
              <w:jc w:val="center"/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(</w:t>
            </w:r>
            <w:proofErr w:type="spellStart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อบต</w:t>
            </w:r>
            <w:proofErr w:type="spellEnd"/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.)</w:t>
            </w:r>
          </w:p>
        </w:tc>
        <w:tc>
          <w:tcPr>
            <w:tcW w:w="1353" w:type="dxa"/>
          </w:tcPr>
          <w:p w:rsidR="00024DF1" w:rsidRPr="00874C0A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จำนวนศาลากลางหมู่บ้านที่ได้รับการปรับปรุง</w:t>
            </w:r>
          </w:p>
        </w:tc>
        <w:tc>
          <w:tcPr>
            <w:tcW w:w="1787" w:type="dxa"/>
          </w:tcPr>
          <w:p w:rsidR="00024DF1" w:rsidRPr="00874C0A" w:rsidRDefault="00024DF1" w:rsidP="00624BED">
            <w:pPr>
              <w:rPr>
                <w:rFonts w:ascii="TH SarabunIT๙" w:eastAsia="Times New Roman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eastAsia="Times New Roman" w:hAnsi="TH SarabunIT๙" w:cs="TH SarabunIT๙"/>
                <w:sz w:val="26"/>
                <w:szCs w:val="26"/>
                <w:cs/>
              </w:rPr>
              <w:t>ประชาชนมีอาคารใช้ได้อย่างเหมาะสม สนองความต้องการของประชาชนในท้องถิ่น</w:t>
            </w:r>
          </w:p>
        </w:tc>
        <w:tc>
          <w:tcPr>
            <w:tcW w:w="1119" w:type="dxa"/>
          </w:tcPr>
          <w:p w:rsidR="00024DF1" w:rsidRPr="00874C0A" w:rsidRDefault="00024DF1" w:rsidP="00624BED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74C0A">
              <w:rPr>
                <w:rFonts w:ascii="TH SarabunIT๙" w:hAnsi="TH SarabunIT๙" w:cs="TH SarabunIT๙"/>
                <w:sz w:val="26"/>
                <w:szCs w:val="26"/>
                <w:cs/>
              </w:rPr>
              <w:t>กองช่าง</w:t>
            </w:r>
          </w:p>
        </w:tc>
      </w:tr>
    </w:tbl>
    <w:p w:rsidR="003565E9" w:rsidRDefault="003565E9" w:rsidP="0066572C">
      <w:pPr>
        <w:pStyle w:val="a5"/>
        <w:rPr>
          <w:rFonts w:ascii="TH SarabunIT๙" w:hAnsi="TH SarabunIT๙" w:cs="TH SarabunIT๙"/>
          <w:sz w:val="32"/>
          <w:szCs w:val="32"/>
        </w:rPr>
      </w:pPr>
    </w:p>
    <w:p w:rsidR="003565E9" w:rsidRPr="00874C0A" w:rsidRDefault="003565E9" w:rsidP="0066572C">
      <w:pPr>
        <w:pStyle w:val="a5"/>
        <w:rPr>
          <w:rFonts w:ascii="TH SarabunIT๙" w:hAnsi="TH SarabunIT๙" w:cs="TH SarabunIT๙"/>
          <w:sz w:val="32"/>
          <w:szCs w:val="32"/>
        </w:rPr>
      </w:pPr>
    </w:p>
    <w:sectPr w:rsidR="003565E9" w:rsidRPr="00874C0A" w:rsidSect="001E0695">
      <w:footerReference w:type="default" r:id="rId8"/>
      <w:pgSz w:w="16838" w:h="11906" w:orient="landscape"/>
      <w:pgMar w:top="1701" w:right="1134" w:bottom="1134" w:left="1134" w:header="709" w:footer="553" w:gutter="0"/>
      <w:pgNumType w:fmt="thaiNumbers"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298" w:rsidRDefault="00E81298" w:rsidP="00BE3EA2">
      <w:pPr>
        <w:spacing w:after="0" w:line="240" w:lineRule="auto"/>
      </w:pPr>
      <w:r>
        <w:separator/>
      </w:r>
    </w:p>
  </w:endnote>
  <w:endnote w:type="continuationSeparator" w:id="0">
    <w:p w:rsidR="00E81298" w:rsidRDefault="00E81298" w:rsidP="00BE3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ngsana News">
    <w:charset w:val="00"/>
    <w:family w:val="roman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886514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624BED" w:rsidRPr="00BE3EA2" w:rsidRDefault="00624BED">
        <w:pPr>
          <w:pStyle w:val="ab"/>
          <w:jc w:val="center"/>
          <w:rPr>
            <w:rFonts w:ascii="TH SarabunIT๙" w:hAnsi="TH SarabunIT๙" w:cs="TH SarabunIT๙"/>
            <w:sz w:val="28"/>
          </w:rPr>
        </w:pPr>
        <w:r w:rsidRPr="00BE3EA2">
          <w:rPr>
            <w:rFonts w:ascii="TH SarabunIT๙" w:hAnsi="TH SarabunIT๙" w:cs="TH SarabunIT๙"/>
            <w:sz w:val="28"/>
          </w:rPr>
          <w:fldChar w:fldCharType="begin"/>
        </w:r>
        <w:r w:rsidRPr="00BE3EA2">
          <w:rPr>
            <w:rFonts w:ascii="TH SarabunIT๙" w:hAnsi="TH SarabunIT๙" w:cs="TH SarabunIT๙"/>
            <w:sz w:val="28"/>
          </w:rPr>
          <w:instrText>PAGE   \* MERGEFORMAT</w:instrText>
        </w:r>
        <w:r w:rsidRPr="00BE3EA2">
          <w:rPr>
            <w:rFonts w:ascii="TH SarabunIT๙" w:hAnsi="TH SarabunIT๙" w:cs="TH SarabunIT๙"/>
            <w:sz w:val="28"/>
          </w:rPr>
          <w:fldChar w:fldCharType="separate"/>
        </w:r>
        <w:r w:rsidR="002560F2" w:rsidRPr="002560F2">
          <w:rPr>
            <w:rFonts w:ascii="TH SarabunIT๙" w:hAnsi="TH SarabunIT๙" w:cs="TH SarabunIT๙"/>
            <w:noProof/>
            <w:sz w:val="28"/>
            <w:cs/>
            <w:lang w:val="th-TH"/>
          </w:rPr>
          <w:t>๙๙</w:t>
        </w:r>
        <w:r w:rsidRPr="00BE3EA2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624BED" w:rsidRDefault="00624BE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298" w:rsidRDefault="00E81298" w:rsidP="00BE3EA2">
      <w:pPr>
        <w:spacing w:after="0" w:line="240" w:lineRule="auto"/>
      </w:pPr>
      <w:r>
        <w:separator/>
      </w:r>
    </w:p>
  </w:footnote>
  <w:footnote w:type="continuationSeparator" w:id="0">
    <w:p w:rsidR="00E81298" w:rsidRDefault="00E81298" w:rsidP="00BE3E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7B"/>
    <w:rsid w:val="00000F7E"/>
    <w:rsid w:val="000014C1"/>
    <w:rsid w:val="0001346E"/>
    <w:rsid w:val="00024DF1"/>
    <w:rsid w:val="00061D3E"/>
    <w:rsid w:val="00061D6B"/>
    <w:rsid w:val="000703C2"/>
    <w:rsid w:val="00087177"/>
    <w:rsid w:val="0009298A"/>
    <w:rsid w:val="00094187"/>
    <w:rsid w:val="00096057"/>
    <w:rsid w:val="000B58D6"/>
    <w:rsid w:val="000D27ED"/>
    <w:rsid w:val="000D714C"/>
    <w:rsid w:val="000E7400"/>
    <w:rsid w:val="000F55C9"/>
    <w:rsid w:val="000F6001"/>
    <w:rsid w:val="00105F92"/>
    <w:rsid w:val="001107CB"/>
    <w:rsid w:val="001119D0"/>
    <w:rsid w:val="00166043"/>
    <w:rsid w:val="00167437"/>
    <w:rsid w:val="00186AAA"/>
    <w:rsid w:val="0019107B"/>
    <w:rsid w:val="001B23F8"/>
    <w:rsid w:val="001B2858"/>
    <w:rsid w:val="001B3AAB"/>
    <w:rsid w:val="001B6F37"/>
    <w:rsid w:val="001D4BF1"/>
    <w:rsid w:val="001E0695"/>
    <w:rsid w:val="001E5CE1"/>
    <w:rsid w:val="001E64D3"/>
    <w:rsid w:val="0020350A"/>
    <w:rsid w:val="002361EB"/>
    <w:rsid w:val="0023729D"/>
    <w:rsid w:val="00252F3E"/>
    <w:rsid w:val="002560F2"/>
    <w:rsid w:val="002563A1"/>
    <w:rsid w:val="00271F04"/>
    <w:rsid w:val="00275792"/>
    <w:rsid w:val="00280DDC"/>
    <w:rsid w:val="00291FD8"/>
    <w:rsid w:val="002A5A5E"/>
    <w:rsid w:val="002B2293"/>
    <w:rsid w:val="002B2AA7"/>
    <w:rsid w:val="002B3252"/>
    <w:rsid w:val="002B6D84"/>
    <w:rsid w:val="002C5087"/>
    <w:rsid w:val="002D3266"/>
    <w:rsid w:val="002E3054"/>
    <w:rsid w:val="002E5B9C"/>
    <w:rsid w:val="002F54A4"/>
    <w:rsid w:val="003018DA"/>
    <w:rsid w:val="003127C4"/>
    <w:rsid w:val="003130D0"/>
    <w:rsid w:val="003139E2"/>
    <w:rsid w:val="0031645E"/>
    <w:rsid w:val="0033309E"/>
    <w:rsid w:val="00346E3E"/>
    <w:rsid w:val="00351175"/>
    <w:rsid w:val="003565E9"/>
    <w:rsid w:val="003572C6"/>
    <w:rsid w:val="00380A57"/>
    <w:rsid w:val="003A06E3"/>
    <w:rsid w:val="003C27F3"/>
    <w:rsid w:val="003C7F92"/>
    <w:rsid w:val="003E0B13"/>
    <w:rsid w:val="003F2AA2"/>
    <w:rsid w:val="00434620"/>
    <w:rsid w:val="00465773"/>
    <w:rsid w:val="00475A99"/>
    <w:rsid w:val="00475DFD"/>
    <w:rsid w:val="00476952"/>
    <w:rsid w:val="00484AB4"/>
    <w:rsid w:val="004911D0"/>
    <w:rsid w:val="00496190"/>
    <w:rsid w:val="004A35B9"/>
    <w:rsid w:val="004B2468"/>
    <w:rsid w:val="004B51E0"/>
    <w:rsid w:val="004B5353"/>
    <w:rsid w:val="004C0744"/>
    <w:rsid w:val="004E465C"/>
    <w:rsid w:val="004E586B"/>
    <w:rsid w:val="004E6763"/>
    <w:rsid w:val="004F7A2D"/>
    <w:rsid w:val="005006E1"/>
    <w:rsid w:val="00510F7B"/>
    <w:rsid w:val="00517FBB"/>
    <w:rsid w:val="0053706F"/>
    <w:rsid w:val="00537C0D"/>
    <w:rsid w:val="005552BD"/>
    <w:rsid w:val="00586144"/>
    <w:rsid w:val="00593BCE"/>
    <w:rsid w:val="0059680C"/>
    <w:rsid w:val="005A0A08"/>
    <w:rsid w:val="005A3055"/>
    <w:rsid w:val="005A71ED"/>
    <w:rsid w:val="005B4803"/>
    <w:rsid w:val="005C257C"/>
    <w:rsid w:val="005C7062"/>
    <w:rsid w:val="005D414F"/>
    <w:rsid w:val="005E3251"/>
    <w:rsid w:val="005F73A5"/>
    <w:rsid w:val="00624BED"/>
    <w:rsid w:val="006340CD"/>
    <w:rsid w:val="006352E6"/>
    <w:rsid w:val="00656B89"/>
    <w:rsid w:val="0066572C"/>
    <w:rsid w:val="00696E03"/>
    <w:rsid w:val="006A14FD"/>
    <w:rsid w:val="006A316F"/>
    <w:rsid w:val="006A6ED2"/>
    <w:rsid w:val="006B402D"/>
    <w:rsid w:val="006C608F"/>
    <w:rsid w:val="006D2CB8"/>
    <w:rsid w:val="006F7F44"/>
    <w:rsid w:val="0071057F"/>
    <w:rsid w:val="0072028F"/>
    <w:rsid w:val="007229B6"/>
    <w:rsid w:val="0073119F"/>
    <w:rsid w:val="0074034B"/>
    <w:rsid w:val="0074607A"/>
    <w:rsid w:val="00746508"/>
    <w:rsid w:val="007570B9"/>
    <w:rsid w:val="00761D0D"/>
    <w:rsid w:val="0078076E"/>
    <w:rsid w:val="00781296"/>
    <w:rsid w:val="007A162A"/>
    <w:rsid w:val="007B44A4"/>
    <w:rsid w:val="007C134C"/>
    <w:rsid w:val="007C6034"/>
    <w:rsid w:val="007D340E"/>
    <w:rsid w:val="007E5FC3"/>
    <w:rsid w:val="007E687B"/>
    <w:rsid w:val="007E7D7D"/>
    <w:rsid w:val="00810F61"/>
    <w:rsid w:val="008147A8"/>
    <w:rsid w:val="00815490"/>
    <w:rsid w:val="00823AA0"/>
    <w:rsid w:val="00830FCA"/>
    <w:rsid w:val="00832720"/>
    <w:rsid w:val="00841391"/>
    <w:rsid w:val="0084544E"/>
    <w:rsid w:val="0084786F"/>
    <w:rsid w:val="00854B1D"/>
    <w:rsid w:val="00854EBE"/>
    <w:rsid w:val="008571FE"/>
    <w:rsid w:val="008614E1"/>
    <w:rsid w:val="0086181D"/>
    <w:rsid w:val="00874C0A"/>
    <w:rsid w:val="008801FB"/>
    <w:rsid w:val="008C191C"/>
    <w:rsid w:val="00910EE6"/>
    <w:rsid w:val="00921719"/>
    <w:rsid w:val="00921F72"/>
    <w:rsid w:val="00926B22"/>
    <w:rsid w:val="009402C3"/>
    <w:rsid w:val="00945342"/>
    <w:rsid w:val="009527F5"/>
    <w:rsid w:val="00974E21"/>
    <w:rsid w:val="009773F0"/>
    <w:rsid w:val="009A491E"/>
    <w:rsid w:val="009A5377"/>
    <w:rsid w:val="009B0C23"/>
    <w:rsid w:val="009D1227"/>
    <w:rsid w:val="009D37C5"/>
    <w:rsid w:val="009E2E89"/>
    <w:rsid w:val="009F0FCD"/>
    <w:rsid w:val="00A027C2"/>
    <w:rsid w:val="00A04156"/>
    <w:rsid w:val="00A06611"/>
    <w:rsid w:val="00A06F84"/>
    <w:rsid w:val="00A10C0C"/>
    <w:rsid w:val="00A15236"/>
    <w:rsid w:val="00A60F29"/>
    <w:rsid w:val="00A7003D"/>
    <w:rsid w:val="00A7014C"/>
    <w:rsid w:val="00A736BB"/>
    <w:rsid w:val="00A73F44"/>
    <w:rsid w:val="00A85E56"/>
    <w:rsid w:val="00A866BA"/>
    <w:rsid w:val="00AA2146"/>
    <w:rsid w:val="00AC1577"/>
    <w:rsid w:val="00AC4BC0"/>
    <w:rsid w:val="00AC4BF0"/>
    <w:rsid w:val="00AC7167"/>
    <w:rsid w:val="00AD1303"/>
    <w:rsid w:val="00AD5C25"/>
    <w:rsid w:val="00AD605A"/>
    <w:rsid w:val="00AE7C47"/>
    <w:rsid w:val="00AF1D52"/>
    <w:rsid w:val="00AF7D3D"/>
    <w:rsid w:val="00B15534"/>
    <w:rsid w:val="00B205F7"/>
    <w:rsid w:val="00B57083"/>
    <w:rsid w:val="00B602D5"/>
    <w:rsid w:val="00B853F6"/>
    <w:rsid w:val="00B92841"/>
    <w:rsid w:val="00B94083"/>
    <w:rsid w:val="00BC0E9F"/>
    <w:rsid w:val="00BE1EB5"/>
    <w:rsid w:val="00BE3EA2"/>
    <w:rsid w:val="00BE6F96"/>
    <w:rsid w:val="00C05338"/>
    <w:rsid w:val="00C138F1"/>
    <w:rsid w:val="00C205C1"/>
    <w:rsid w:val="00C23E0B"/>
    <w:rsid w:val="00C45CD7"/>
    <w:rsid w:val="00C6400E"/>
    <w:rsid w:val="00C64F09"/>
    <w:rsid w:val="00C74E2D"/>
    <w:rsid w:val="00C74F34"/>
    <w:rsid w:val="00C77FB8"/>
    <w:rsid w:val="00C919AB"/>
    <w:rsid w:val="00C94674"/>
    <w:rsid w:val="00CA1A38"/>
    <w:rsid w:val="00CA395B"/>
    <w:rsid w:val="00CC0D5F"/>
    <w:rsid w:val="00CC5313"/>
    <w:rsid w:val="00CC7D32"/>
    <w:rsid w:val="00CC7EA9"/>
    <w:rsid w:val="00CD521C"/>
    <w:rsid w:val="00CF1CF1"/>
    <w:rsid w:val="00D01141"/>
    <w:rsid w:val="00D05085"/>
    <w:rsid w:val="00D10401"/>
    <w:rsid w:val="00D2350E"/>
    <w:rsid w:val="00D41CFC"/>
    <w:rsid w:val="00D71218"/>
    <w:rsid w:val="00D85C43"/>
    <w:rsid w:val="00D9475C"/>
    <w:rsid w:val="00D95960"/>
    <w:rsid w:val="00DA52CA"/>
    <w:rsid w:val="00DB2A14"/>
    <w:rsid w:val="00DC18AB"/>
    <w:rsid w:val="00DC27FD"/>
    <w:rsid w:val="00DC3A23"/>
    <w:rsid w:val="00DD0700"/>
    <w:rsid w:val="00DE57C1"/>
    <w:rsid w:val="00E1259C"/>
    <w:rsid w:val="00E16C21"/>
    <w:rsid w:val="00E16C93"/>
    <w:rsid w:val="00E3688A"/>
    <w:rsid w:val="00E81298"/>
    <w:rsid w:val="00E835E2"/>
    <w:rsid w:val="00E84054"/>
    <w:rsid w:val="00E927A4"/>
    <w:rsid w:val="00EC3211"/>
    <w:rsid w:val="00EC6046"/>
    <w:rsid w:val="00ED260F"/>
    <w:rsid w:val="00EF5E24"/>
    <w:rsid w:val="00F1486C"/>
    <w:rsid w:val="00F30AD3"/>
    <w:rsid w:val="00F45DF3"/>
    <w:rsid w:val="00F864D2"/>
    <w:rsid w:val="00FB12E7"/>
    <w:rsid w:val="00FF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5E3251"/>
    <w:pPr>
      <w:spacing w:after="0" w:line="240" w:lineRule="auto"/>
    </w:pPr>
  </w:style>
  <w:style w:type="table" w:styleId="a7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E3EA2"/>
  </w:style>
  <w:style w:type="paragraph" w:styleId="ab">
    <w:name w:val="footer"/>
    <w:basedOn w:val="a"/>
    <w:link w:val="ac"/>
    <w:uiPriority w:val="99"/>
    <w:unhideWhenUsed/>
    <w:rsid w:val="00BE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E3EA2"/>
  </w:style>
  <w:style w:type="character" w:customStyle="1" w:styleId="a6">
    <w:name w:val="ไม่มีการเว้นระยะห่าง อักขระ"/>
    <w:link w:val="a5"/>
    <w:uiPriority w:val="1"/>
    <w:locked/>
    <w:rsid w:val="007311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07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9107B"/>
    <w:rPr>
      <w:rFonts w:ascii="Tahoma" w:hAnsi="Tahoma" w:cs="Angsana New"/>
      <w:sz w:val="16"/>
      <w:szCs w:val="20"/>
    </w:rPr>
  </w:style>
  <w:style w:type="paragraph" w:styleId="a5">
    <w:name w:val="No Spacing"/>
    <w:link w:val="a6"/>
    <w:uiPriority w:val="1"/>
    <w:qFormat/>
    <w:rsid w:val="005E3251"/>
    <w:pPr>
      <w:spacing w:after="0" w:line="240" w:lineRule="auto"/>
    </w:pPr>
  </w:style>
  <w:style w:type="table" w:styleId="a7">
    <w:name w:val="Table Grid"/>
    <w:basedOn w:val="a1"/>
    <w:uiPriority w:val="59"/>
    <w:rsid w:val="006340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Emphasis"/>
    <w:qFormat/>
    <w:rsid w:val="00C45CD7"/>
    <w:rPr>
      <w:b w:val="0"/>
      <w:bCs w:val="0"/>
      <w:i w:val="0"/>
      <w:iCs w:val="0"/>
      <w:color w:val="CC0033"/>
    </w:rPr>
  </w:style>
  <w:style w:type="paragraph" w:customStyle="1" w:styleId="Default">
    <w:name w:val="Default"/>
    <w:rsid w:val="00974E21"/>
    <w:pPr>
      <w:autoSpaceDE w:val="0"/>
      <w:autoSpaceDN w:val="0"/>
      <w:adjustRightInd w:val="0"/>
      <w:spacing w:after="0" w:line="240" w:lineRule="auto"/>
    </w:pPr>
    <w:rPr>
      <w:rFonts w:ascii="Angsana News" w:eastAsia="Calibri" w:hAnsi="Times New Roman" w:cs="Angsana News"/>
      <w:color w:val="00000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E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BE3EA2"/>
  </w:style>
  <w:style w:type="paragraph" w:styleId="ab">
    <w:name w:val="footer"/>
    <w:basedOn w:val="a"/>
    <w:link w:val="ac"/>
    <w:uiPriority w:val="99"/>
    <w:unhideWhenUsed/>
    <w:rsid w:val="00BE3E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BE3EA2"/>
  </w:style>
  <w:style w:type="character" w:customStyle="1" w:styleId="a6">
    <w:name w:val="ไม่มีการเว้นระยะห่าง อักขระ"/>
    <w:link w:val="a5"/>
    <w:uiPriority w:val="1"/>
    <w:locked/>
    <w:rsid w:val="00731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D556E-B03D-47CA-9EFF-6D4C49778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1383</Words>
  <Characters>7888</Characters>
  <Application>Microsoft Office Word</Application>
  <DocSecurity>0</DocSecurity>
  <Lines>65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48</cp:revision>
  <cp:lastPrinted>2016-10-26T09:10:00Z</cp:lastPrinted>
  <dcterms:created xsi:type="dcterms:W3CDTF">2016-11-17T07:22:00Z</dcterms:created>
  <dcterms:modified xsi:type="dcterms:W3CDTF">2019-08-29T08:25:00Z</dcterms:modified>
</cp:coreProperties>
</file>